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C763" w14:textId="77777777" w:rsidR="00247B91" w:rsidRDefault="00247B91" w:rsidP="00247B91">
      <w:pPr>
        <w:jc w:val="center"/>
        <w:rPr>
          <w:b/>
          <w:sz w:val="28"/>
        </w:rPr>
      </w:pPr>
      <w:r>
        <w:rPr>
          <w:b/>
          <w:sz w:val="28"/>
        </w:rPr>
        <w:t xml:space="preserve">Профілактика </w:t>
      </w:r>
      <w:proofErr w:type="spellStart"/>
      <w:r>
        <w:rPr>
          <w:b/>
          <w:sz w:val="28"/>
        </w:rPr>
        <w:t>суїцидальної</w:t>
      </w:r>
      <w:proofErr w:type="spellEnd"/>
      <w:r>
        <w:rPr>
          <w:b/>
          <w:sz w:val="28"/>
        </w:rPr>
        <w:t xml:space="preserve"> поведінки неповнолітніх</w:t>
      </w:r>
    </w:p>
    <w:p w14:paraId="411EE05B" w14:textId="77777777" w:rsidR="00247B91" w:rsidRDefault="00247B91" w:rsidP="00247B91">
      <w:pPr>
        <w:ind w:firstLine="708"/>
        <w:jc w:val="both"/>
        <w:rPr>
          <w:sz w:val="28"/>
        </w:rPr>
      </w:pPr>
    </w:p>
    <w:p w14:paraId="5891D029" w14:textId="5749CC6F" w:rsidR="00247B91" w:rsidRDefault="00247B91" w:rsidP="00247B91">
      <w:pPr>
        <w:ind w:firstLine="708"/>
        <w:jc w:val="both"/>
        <w:rPr>
          <w:sz w:val="28"/>
          <w:lang w:val="ru-RU"/>
        </w:rPr>
      </w:pPr>
      <w:r>
        <w:rPr>
          <w:sz w:val="28"/>
        </w:rPr>
        <w:t xml:space="preserve">При плануванні профілактичної роботи з попередження проявів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поведінки слід </w:t>
      </w:r>
      <w:r w:rsidR="000262F1">
        <w:rPr>
          <w:sz w:val="28"/>
        </w:rPr>
        <w:t>пам’ятати</w:t>
      </w:r>
      <w:r>
        <w:rPr>
          <w:sz w:val="28"/>
        </w:rPr>
        <w:t xml:space="preserve"> про те, що існують обставини, що виступають як </w:t>
      </w:r>
      <w:proofErr w:type="spellStart"/>
      <w:r>
        <w:rPr>
          <w:b/>
          <w:i/>
          <w:sz w:val="28"/>
        </w:rPr>
        <w:t>антисуїцидальні</w:t>
      </w:r>
      <w:proofErr w:type="spellEnd"/>
      <w:r>
        <w:rPr>
          <w:b/>
          <w:i/>
          <w:sz w:val="28"/>
        </w:rPr>
        <w:t xml:space="preserve"> чинники</w:t>
      </w:r>
      <w:r>
        <w:rPr>
          <w:sz w:val="28"/>
        </w:rPr>
        <w:t xml:space="preserve">. Вони поділяються на культурні,  соціально-демографічні, сімейні й </w:t>
      </w:r>
      <w:proofErr w:type="spellStart"/>
      <w:r>
        <w:rPr>
          <w:sz w:val="28"/>
        </w:rPr>
        <w:t>особистістні</w:t>
      </w:r>
      <w:proofErr w:type="spellEnd"/>
      <w:r>
        <w:rPr>
          <w:sz w:val="28"/>
        </w:rPr>
        <w:t xml:space="preserve"> .</w:t>
      </w:r>
    </w:p>
    <w:p w14:paraId="6CEB8B36" w14:textId="77777777" w:rsidR="00247B91" w:rsidRDefault="00247B91" w:rsidP="00247B91">
      <w:pPr>
        <w:ind w:firstLine="708"/>
        <w:jc w:val="both"/>
        <w:rPr>
          <w:sz w:val="28"/>
          <w:lang w:val="ru-RU"/>
        </w:rPr>
      </w:pPr>
      <w:r>
        <w:rPr>
          <w:sz w:val="28"/>
        </w:rPr>
        <w:t xml:space="preserve">Серед </w:t>
      </w:r>
      <w:r>
        <w:rPr>
          <w:i/>
          <w:sz w:val="28"/>
          <w:u w:val="single"/>
        </w:rPr>
        <w:t>культурних</w:t>
      </w:r>
      <w:r>
        <w:rPr>
          <w:sz w:val="28"/>
        </w:rPr>
        <w:t xml:space="preserve"> та </w:t>
      </w:r>
      <w:r>
        <w:rPr>
          <w:i/>
          <w:sz w:val="28"/>
          <w:u w:val="single"/>
        </w:rPr>
        <w:t>соціально-демографічних факторів</w:t>
      </w:r>
      <w:r>
        <w:rPr>
          <w:sz w:val="28"/>
        </w:rPr>
        <w:t xml:space="preserve"> виділяють:</w:t>
      </w:r>
    </w:p>
    <w:p w14:paraId="23487A0D" w14:textId="77777777" w:rsidR="00247B91" w:rsidRDefault="00247B91" w:rsidP="00247B91">
      <w:pPr>
        <w:pStyle w:val="a3"/>
        <w:rPr>
          <w:lang w:val="ru-RU"/>
        </w:rPr>
      </w:pPr>
      <w:r>
        <w:t>- участь у громадській діяльності (спортивні змагання і події, клуби, товариства тощо);</w:t>
      </w:r>
    </w:p>
    <w:p w14:paraId="2E7EF9B3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доброзичливі, врівноважені стосунки з однолітками у навчальному закладі;</w:t>
      </w:r>
    </w:p>
    <w:p w14:paraId="583E0B9D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гарні  стосунки з вчителями та іншими дорослими;</w:t>
      </w:r>
    </w:p>
    <w:p w14:paraId="5F5059BA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 xml:space="preserve">- підтримка з боку близьких людей. </w:t>
      </w:r>
    </w:p>
    <w:p w14:paraId="288F30A7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 xml:space="preserve">Як вже зазначалося, сімейні проблеми можуть бути однією з причин самогубства неповнолітніх. Але, з іншого боку,  </w:t>
      </w:r>
      <w:r>
        <w:rPr>
          <w:i/>
          <w:sz w:val="28"/>
          <w:u w:val="single"/>
        </w:rPr>
        <w:t>сприятливий клімат</w:t>
      </w:r>
      <w:r>
        <w:rPr>
          <w:sz w:val="28"/>
        </w:rPr>
        <w:t xml:space="preserve"> в сім'ї може виступати і як </w:t>
      </w:r>
      <w:proofErr w:type="spellStart"/>
      <w:r>
        <w:rPr>
          <w:sz w:val="28"/>
        </w:rPr>
        <w:t>антисуїцидальний</w:t>
      </w:r>
      <w:proofErr w:type="spellEnd"/>
      <w:r>
        <w:rPr>
          <w:sz w:val="28"/>
        </w:rPr>
        <w:t xml:space="preserve">  фактор, коли: </w:t>
      </w:r>
    </w:p>
    <w:p w14:paraId="184A48B8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розвинуті навички спілкування у сім'ї, добрі, сердечні, щирі стосунки між усіма членами сім'ї;</w:t>
      </w:r>
    </w:p>
    <w:p w14:paraId="74D46A58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батьки розуміють потреби та особливості розвитку неповнолітніх;</w:t>
      </w:r>
    </w:p>
    <w:p w14:paraId="1400B851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є підтримка підлітків сім</w:t>
      </w:r>
      <w:r>
        <w:rPr>
          <w:sz w:val="28"/>
          <w:lang w:val="ru-RU"/>
        </w:rPr>
        <w:t>’</w:t>
      </w:r>
      <w:proofErr w:type="spellStart"/>
      <w:r>
        <w:rPr>
          <w:sz w:val="28"/>
        </w:rPr>
        <w:t>єю</w:t>
      </w:r>
      <w:proofErr w:type="spellEnd"/>
      <w:r>
        <w:rPr>
          <w:sz w:val="28"/>
        </w:rPr>
        <w:t xml:space="preserve">  у всіх сферах. </w:t>
      </w:r>
    </w:p>
    <w:p w14:paraId="7AABC920" w14:textId="77777777" w:rsidR="00247B91" w:rsidRDefault="00247B91" w:rsidP="00247B91">
      <w:pPr>
        <w:ind w:firstLine="708"/>
        <w:jc w:val="both"/>
        <w:rPr>
          <w:sz w:val="28"/>
          <w:lang w:val="ru-RU"/>
        </w:rPr>
      </w:pPr>
      <w:r>
        <w:rPr>
          <w:i/>
          <w:sz w:val="28"/>
          <w:u w:val="single"/>
        </w:rPr>
        <w:t>Особистісні якості</w:t>
      </w:r>
      <w:r>
        <w:rPr>
          <w:sz w:val="28"/>
        </w:rPr>
        <w:t xml:space="preserve"> неповнолітніх також можуть виступати  захисними факторами у підлітків та юнаків:</w:t>
      </w:r>
    </w:p>
    <w:p w14:paraId="2B4FB854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уміння спілкуватися з однолітками і дорослими;</w:t>
      </w:r>
    </w:p>
    <w:p w14:paraId="2C5F30FB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впевненість у собі, своїх силах, переконаність у здатності до досягнення життєвих цілей;</w:t>
      </w:r>
    </w:p>
    <w:p w14:paraId="5AE6C514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уміння шукати і звертатися за допомогою при виникненні труднощів, наприклад, у навчальному закладі;</w:t>
      </w:r>
    </w:p>
    <w:p w14:paraId="62237D6F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прагнення радитися з дорослими при прийнятті важливих рішень;</w:t>
      </w:r>
    </w:p>
    <w:p w14:paraId="068FFE1E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відкритість до думок і досвіду інших людей;</w:t>
      </w:r>
    </w:p>
    <w:p w14:paraId="5D1482DD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відкритість до усього нового, здатність засвоювати нові знання.</w:t>
      </w:r>
    </w:p>
    <w:p w14:paraId="76ED3A70" w14:textId="77777777" w:rsidR="00247B91" w:rsidRDefault="00247B91" w:rsidP="00247B91">
      <w:pPr>
        <w:ind w:firstLine="708"/>
        <w:jc w:val="both"/>
        <w:rPr>
          <w:sz w:val="28"/>
          <w:lang w:val="ru-RU"/>
        </w:rPr>
      </w:pPr>
      <w:r>
        <w:rPr>
          <w:sz w:val="28"/>
        </w:rPr>
        <w:t xml:space="preserve">До числа </w:t>
      </w:r>
      <w:proofErr w:type="spellStart"/>
      <w:r>
        <w:rPr>
          <w:sz w:val="28"/>
        </w:rPr>
        <w:t>антисуїцидальних</w:t>
      </w:r>
      <w:proofErr w:type="spellEnd"/>
      <w:r>
        <w:rPr>
          <w:sz w:val="28"/>
        </w:rPr>
        <w:t xml:space="preserve"> чинників належать усі чинники розвитку гармонійної, духовної особистості. Однак серед них слід виділити ті, що </w:t>
      </w:r>
      <w:proofErr w:type="spellStart"/>
      <w:r>
        <w:rPr>
          <w:sz w:val="28"/>
        </w:rPr>
        <w:t>протистоять</w:t>
      </w:r>
      <w:proofErr w:type="spellEnd"/>
      <w:r>
        <w:rPr>
          <w:sz w:val="28"/>
        </w:rPr>
        <w:t xml:space="preserve"> безпосередньо </w:t>
      </w:r>
      <w:proofErr w:type="spellStart"/>
      <w:r>
        <w:rPr>
          <w:sz w:val="28"/>
        </w:rPr>
        <w:t>суїцидальним</w:t>
      </w:r>
      <w:proofErr w:type="spellEnd"/>
      <w:r>
        <w:rPr>
          <w:sz w:val="28"/>
        </w:rPr>
        <w:t xml:space="preserve"> тенденціям, створюють особливий імунітет  особистості. Ці чинники необхідно враховувати при проведенні профілактичної роботи з попередження самогубства серед неповнолітніх:</w:t>
      </w:r>
    </w:p>
    <w:p w14:paraId="05E7D8F2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 xml:space="preserve">- формування сенсу життя, життєвої перспективи, міцних </w:t>
      </w:r>
      <w:proofErr w:type="spellStart"/>
      <w:r>
        <w:rPr>
          <w:sz w:val="28"/>
        </w:rPr>
        <w:t>зв'язків</w:t>
      </w:r>
      <w:proofErr w:type="spellEnd"/>
      <w:r>
        <w:rPr>
          <w:sz w:val="28"/>
        </w:rPr>
        <w:t xml:space="preserve"> із близькими, сім'єю, суспільством, природою, адаптованість, інтегрованість із людьми та суспільством;</w:t>
      </w:r>
    </w:p>
    <w:p w14:paraId="2A7A71F0" w14:textId="6809DD03" w:rsidR="00247B91" w:rsidRDefault="00247B91" w:rsidP="00247B91">
      <w:pPr>
        <w:pStyle w:val="a3"/>
        <w:rPr>
          <w:lang w:val="ru-RU"/>
        </w:rPr>
      </w:pPr>
      <w:r>
        <w:t xml:space="preserve">- наявність таких рис особистості, як щирість, доброзичливість, взаєморозуміння, </w:t>
      </w:r>
      <w:proofErr w:type="spellStart"/>
      <w:r>
        <w:t>емпатійність</w:t>
      </w:r>
      <w:proofErr w:type="spellEnd"/>
      <w:r>
        <w:t xml:space="preserve">, підтримка, приязнь тощо ;        </w:t>
      </w:r>
    </w:p>
    <w:p w14:paraId="3671DC9B" w14:textId="0D6F49A3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підвищення значущості особистості у кризових ситуаціях  ;</w:t>
      </w:r>
    </w:p>
    <w:p w14:paraId="4928E6AC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 xml:space="preserve">- </w:t>
      </w:r>
      <w:r>
        <w:rPr>
          <w:sz w:val="28"/>
          <w:lang w:val="ru-RU"/>
        </w:rPr>
        <w:t>“</w:t>
      </w:r>
      <w:r>
        <w:rPr>
          <w:sz w:val="28"/>
        </w:rPr>
        <w:t>інтелектуальний опір</w:t>
      </w:r>
      <w:r>
        <w:rPr>
          <w:sz w:val="28"/>
          <w:lang w:val="ru-RU"/>
        </w:rPr>
        <w:t>”</w:t>
      </w:r>
      <w:r>
        <w:rPr>
          <w:sz w:val="28"/>
        </w:rPr>
        <w:t xml:space="preserve"> смерті в усіх її видах, в тому числі і самогубству;</w:t>
      </w:r>
    </w:p>
    <w:p w14:paraId="41262F73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піднесення цінності людини як вершини неперервного еволюційно-генетичного процесу і носія генетичного і культурного багатства людства і Всесвіту;</w:t>
      </w:r>
    </w:p>
    <w:p w14:paraId="70F715E2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lastRenderedPageBreak/>
        <w:t>- піднесення цінності особистості як уособлення історико-культурного процесу;</w:t>
      </w:r>
    </w:p>
    <w:p w14:paraId="520F6767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підвищення цінності життєвого шляху людини як невід'ємної складової історико-культурного процесу людства.</w:t>
      </w:r>
    </w:p>
    <w:p w14:paraId="33FEAE44" w14:textId="77777777" w:rsidR="00247B91" w:rsidRDefault="00247B91" w:rsidP="00247B91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>У попередженні підліткових суїцидів вирішальну роль відіграє ступінь довіри між підлітком і дорослим. У дитини має бути можливість поділитися з кимось із дорослих чи однолітків своїми проблемами, сумнівами, болями тощо,  тоді кризова ситуація не зайде у глухий кут і може бути подолана.</w:t>
      </w:r>
    </w:p>
    <w:p w14:paraId="4C7023FE" w14:textId="77777777" w:rsidR="00247B91" w:rsidRDefault="00247B91" w:rsidP="00247B91">
      <w:pPr>
        <w:ind w:firstLine="708"/>
        <w:jc w:val="both"/>
        <w:rPr>
          <w:sz w:val="28"/>
          <w:lang w:val="ru-RU"/>
        </w:rPr>
      </w:pPr>
      <w:r>
        <w:rPr>
          <w:sz w:val="28"/>
        </w:rPr>
        <w:t xml:space="preserve">Якщо у </w:t>
      </w:r>
      <w:proofErr w:type="spellStart"/>
      <w:r>
        <w:rPr>
          <w:sz w:val="28"/>
        </w:rPr>
        <w:t>підлітка</w:t>
      </w:r>
      <w:proofErr w:type="spellEnd"/>
      <w:r>
        <w:rPr>
          <w:sz w:val="28"/>
        </w:rPr>
        <w:t xml:space="preserve"> немає довірливих стосунків з батьками, то у його оточенні має бути хоча б одна людина, з котрою можна було б поділитися своїми переживаннями.</w:t>
      </w:r>
    </w:p>
    <w:p w14:paraId="0521B772" w14:textId="19B102AC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>Ще однією важливою умовою попередження суїциду є здатність дитини самостійно розв'язувати свої проблеми, а не обходити їх .</w:t>
      </w:r>
    </w:p>
    <w:p w14:paraId="798740AA" w14:textId="77777777" w:rsidR="00247B91" w:rsidRDefault="00247B91" w:rsidP="00247B91">
      <w:pPr>
        <w:jc w:val="both"/>
        <w:rPr>
          <w:sz w:val="28"/>
        </w:rPr>
      </w:pPr>
      <w:r>
        <w:t xml:space="preserve">  </w:t>
      </w:r>
      <w:r>
        <w:rPr>
          <w:sz w:val="28"/>
        </w:rPr>
        <w:tab/>
        <w:t xml:space="preserve">Слід наголосити на тому, що основою профілактики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поведінки є </w:t>
      </w:r>
      <w:proofErr w:type="spellStart"/>
      <w:r>
        <w:rPr>
          <w:i/>
          <w:sz w:val="28"/>
          <w:u w:val="single"/>
        </w:rPr>
        <w:t>суїцидальна</w:t>
      </w:r>
      <w:proofErr w:type="spellEnd"/>
      <w:r>
        <w:rPr>
          <w:i/>
          <w:sz w:val="28"/>
          <w:u w:val="single"/>
        </w:rPr>
        <w:t xml:space="preserve"> превенція</w:t>
      </w:r>
      <w:r>
        <w:rPr>
          <w:sz w:val="28"/>
        </w:rPr>
        <w:t xml:space="preserve"> – запобігання суїциду, яке полягає у здатності визначити небезпеку реалізації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дій на  ранніх  стадіях формування </w:t>
      </w:r>
      <w:proofErr w:type="spellStart"/>
      <w:r>
        <w:rPr>
          <w:sz w:val="28"/>
        </w:rPr>
        <w:t>суїцидогенезу</w:t>
      </w:r>
      <w:proofErr w:type="spellEnd"/>
      <w:r>
        <w:rPr>
          <w:sz w:val="28"/>
        </w:rPr>
        <w:t xml:space="preserve">. Для цього  необхідні знання соціальних і психологічних принципів формування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 намірів та вміння використовувати їх в інтересах </w:t>
      </w:r>
      <w:proofErr w:type="spellStart"/>
      <w:r>
        <w:rPr>
          <w:sz w:val="28"/>
        </w:rPr>
        <w:t>суїцидента</w:t>
      </w:r>
      <w:proofErr w:type="spellEnd"/>
      <w:r>
        <w:rPr>
          <w:sz w:val="28"/>
        </w:rPr>
        <w:t>.</w:t>
      </w:r>
    </w:p>
    <w:p w14:paraId="54C8B90F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Превенція на початковому етапі за відсутності </w:t>
      </w:r>
      <w:proofErr w:type="spellStart"/>
      <w:r>
        <w:rPr>
          <w:sz w:val="28"/>
        </w:rPr>
        <w:t>аутоагресивних</w:t>
      </w:r>
      <w:proofErr w:type="spellEnd"/>
      <w:r>
        <w:rPr>
          <w:sz w:val="28"/>
        </w:rPr>
        <w:t xml:space="preserve"> проявів полягає у профілактичній, просвітницькій роботі, спрямованій на руйнування соціальних міфів і помилкових суджень про самогубство, якими мотивовано чимало суїцидів. Виявлення перших ознак </w:t>
      </w:r>
      <w:proofErr w:type="spellStart"/>
      <w:r>
        <w:rPr>
          <w:sz w:val="28"/>
        </w:rPr>
        <w:t>аутоагресивних</w:t>
      </w:r>
      <w:proofErr w:type="spellEnd"/>
      <w:r>
        <w:rPr>
          <w:sz w:val="28"/>
        </w:rPr>
        <w:t xml:space="preserve"> прагнень вказує на необхідність превентивного </w:t>
      </w:r>
      <w:proofErr w:type="spellStart"/>
      <w:r>
        <w:rPr>
          <w:sz w:val="28"/>
        </w:rPr>
        <w:t>психокорекційного</w:t>
      </w:r>
      <w:proofErr w:type="spellEnd"/>
      <w:r>
        <w:rPr>
          <w:sz w:val="28"/>
        </w:rPr>
        <w:t xml:space="preserve"> втручання. До ознак належать </w:t>
      </w:r>
      <w:proofErr w:type="spellStart"/>
      <w:r>
        <w:rPr>
          <w:sz w:val="28"/>
        </w:rPr>
        <w:t>суїцидальні</w:t>
      </w:r>
      <w:proofErr w:type="spellEnd"/>
      <w:r>
        <w:rPr>
          <w:sz w:val="28"/>
        </w:rPr>
        <w:t xml:space="preserve"> сигнали або </w:t>
      </w:r>
      <w:proofErr w:type="spellStart"/>
      <w:r>
        <w:rPr>
          <w:sz w:val="28"/>
        </w:rPr>
        <w:t>суїцидальні</w:t>
      </w:r>
      <w:proofErr w:type="spellEnd"/>
      <w:r>
        <w:rPr>
          <w:sz w:val="28"/>
        </w:rPr>
        <w:t xml:space="preserve"> комунікації – характерні прояви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намірів людини у міжособистісному спілкуванні. Вони є сигналами про наявність </w:t>
      </w:r>
      <w:proofErr w:type="spellStart"/>
      <w:r>
        <w:rPr>
          <w:sz w:val="28"/>
        </w:rPr>
        <w:t>аутоагресивних</w:t>
      </w:r>
      <w:proofErr w:type="spellEnd"/>
      <w:r>
        <w:rPr>
          <w:sz w:val="28"/>
        </w:rPr>
        <w:t xml:space="preserve"> тенденцій і можливість вчинення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дій. Найчастіше проявляються такі </w:t>
      </w:r>
      <w:proofErr w:type="spellStart"/>
      <w:r>
        <w:rPr>
          <w:sz w:val="28"/>
        </w:rPr>
        <w:t>суїцидальні</w:t>
      </w:r>
      <w:proofErr w:type="spellEnd"/>
      <w:r>
        <w:rPr>
          <w:sz w:val="28"/>
        </w:rPr>
        <w:t xml:space="preserve"> комунікації:</w:t>
      </w:r>
    </w:p>
    <w:p w14:paraId="337065AB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1. За формою – вербальна, зокрема письмова.</w:t>
      </w:r>
    </w:p>
    <w:p w14:paraId="79F91634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2. За характером – пряма (відкрита)  або непряма, побічна (замаскована).</w:t>
      </w:r>
    </w:p>
    <w:p w14:paraId="63D5B4DC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3. За змістом – прояв афектів (почуття провини або осуду), спроба пояснити свій вчинок, доручення близьким чи прохання до людей.</w:t>
      </w:r>
    </w:p>
    <w:p w14:paraId="18885263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4. За об’єктом – особа або група.</w:t>
      </w:r>
    </w:p>
    <w:p w14:paraId="40CD5A1C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5. За метою – крик про допомогу (благання про порятунок), вираження агресії (звинувачення інших, самозвинувачення).</w:t>
      </w:r>
    </w:p>
    <w:p w14:paraId="2106BC37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Суїцидальний</w:t>
      </w:r>
      <w:proofErr w:type="spellEnd"/>
      <w:r>
        <w:rPr>
          <w:sz w:val="28"/>
        </w:rPr>
        <w:t xml:space="preserve"> ризик підвищується, якщо кризовому стану й актуальному </w:t>
      </w:r>
      <w:proofErr w:type="spellStart"/>
      <w:r>
        <w:rPr>
          <w:sz w:val="28"/>
        </w:rPr>
        <w:t>суїцидогенному</w:t>
      </w:r>
      <w:proofErr w:type="spellEnd"/>
      <w:r>
        <w:rPr>
          <w:sz w:val="28"/>
        </w:rPr>
        <w:t xml:space="preserve"> конфлікту передували спроби самогубства, а також   за наявності в анамнезі невротичних, особистісних розладів або депресивних станів, проявів безпорадності, безнадійності та соціальної ізоляції [10</w:t>
      </w:r>
      <w:r>
        <w:rPr>
          <w:i/>
          <w:sz w:val="28"/>
        </w:rPr>
        <w:t xml:space="preserve">, </w:t>
      </w:r>
      <w:r>
        <w:rPr>
          <w:sz w:val="28"/>
        </w:rPr>
        <w:t>214].</w:t>
      </w:r>
    </w:p>
    <w:p w14:paraId="1A6F4DDE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Під час </w:t>
      </w:r>
      <w:proofErr w:type="spellStart"/>
      <w:r>
        <w:rPr>
          <w:i/>
          <w:sz w:val="28"/>
          <w:u w:val="single"/>
        </w:rPr>
        <w:t>суїцидальної</w:t>
      </w:r>
      <w:proofErr w:type="spellEnd"/>
      <w:r>
        <w:rPr>
          <w:i/>
          <w:sz w:val="28"/>
          <w:u w:val="single"/>
        </w:rPr>
        <w:t xml:space="preserve">  інтервенції</w:t>
      </w:r>
      <w:r>
        <w:rPr>
          <w:sz w:val="28"/>
        </w:rPr>
        <w:t xml:space="preserve">, наданні невідкладної  </w:t>
      </w:r>
      <w:proofErr w:type="spellStart"/>
      <w:r>
        <w:rPr>
          <w:sz w:val="28"/>
        </w:rPr>
        <w:t>суїцидологічної</w:t>
      </w:r>
      <w:proofErr w:type="spellEnd"/>
      <w:r>
        <w:rPr>
          <w:sz w:val="28"/>
        </w:rPr>
        <w:t xml:space="preserve"> допомоги до уваги беруться  різноманітні </w:t>
      </w:r>
      <w:r>
        <w:rPr>
          <w:b/>
          <w:i/>
          <w:sz w:val="28"/>
        </w:rPr>
        <w:t xml:space="preserve">аспекти  </w:t>
      </w:r>
      <w:proofErr w:type="spellStart"/>
      <w:r>
        <w:rPr>
          <w:b/>
          <w:i/>
          <w:sz w:val="28"/>
        </w:rPr>
        <w:t>аутоагресивних</w:t>
      </w:r>
      <w:proofErr w:type="spellEnd"/>
      <w:r>
        <w:rPr>
          <w:b/>
          <w:i/>
          <w:sz w:val="28"/>
        </w:rPr>
        <w:t xml:space="preserve">  проявів</w:t>
      </w:r>
      <w:r>
        <w:rPr>
          <w:sz w:val="28"/>
        </w:rPr>
        <w:t>, що є запорукою  ефективності   профілактичної роботи. До таких аспектів та особливостей належать:</w:t>
      </w:r>
    </w:p>
    <w:p w14:paraId="3B0B06DB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1. </w:t>
      </w:r>
      <w:r>
        <w:rPr>
          <w:sz w:val="28"/>
          <w:u w:val="single"/>
        </w:rPr>
        <w:t>Право на смерть</w:t>
      </w:r>
      <w:r>
        <w:rPr>
          <w:sz w:val="28"/>
        </w:rPr>
        <w:t xml:space="preserve">. </w:t>
      </w:r>
      <w:proofErr w:type="spellStart"/>
      <w:r>
        <w:rPr>
          <w:sz w:val="28"/>
        </w:rPr>
        <w:t>Суїцидент</w:t>
      </w:r>
      <w:proofErr w:type="spellEnd"/>
      <w:r>
        <w:rPr>
          <w:sz w:val="28"/>
        </w:rPr>
        <w:t xml:space="preserve"> – насамперед особистість, здатна відважитись на самогубство і вчинити </w:t>
      </w:r>
      <w:proofErr w:type="spellStart"/>
      <w:r>
        <w:rPr>
          <w:sz w:val="28"/>
        </w:rPr>
        <w:t>суїцидальні</w:t>
      </w:r>
      <w:proofErr w:type="spellEnd"/>
      <w:r>
        <w:rPr>
          <w:sz w:val="28"/>
        </w:rPr>
        <w:t xml:space="preserve"> дії. Для нього саморуйнування є не етичною проблемою, а результатом нестерпного емоційного стресу.</w:t>
      </w:r>
    </w:p>
    <w:p w14:paraId="3112C4CB" w14:textId="77777777" w:rsidR="00247B91" w:rsidRDefault="00247B91" w:rsidP="00247B91">
      <w:pPr>
        <w:pStyle w:val="a3"/>
      </w:pPr>
      <w:r>
        <w:tab/>
        <w:t xml:space="preserve">2. </w:t>
      </w:r>
      <w:r>
        <w:rPr>
          <w:u w:val="single"/>
        </w:rPr>
        <w:t xml:space="preserve">Внутрішня логіка </w:t>
      </w:r>
      <w:proofErr w:type="spellStart"/>
      <w:r>
        <w:rPr>
          <w:u w:val="single"/>
        </w:rPr>
        <w:t>суїцидальної</w:t>
      </w:r>
      <w:proofErr w:type="spellEnd"/>
      <w:r>
        <w:rPr>
          <w:u w:val="single"/>
        </w:rPr>
        <w:t xml:space="preserve"> поведінки</w:t>
      </w:r>
      <w:r>
        <w:t xml:space="preserve">. Прийняття рішення про самогубство навіть у найгостріший </w:t>
      </w:r>
      <w:proofErr w:type="spellStart"/>
      <w:r>
        <w:t>пресуїцидальний</w:t>
      </w:r>
      <w:proofErr w:type="spellEnd"/>
      <w:r>
        <w:t xml:space="preserve"> період, якому властиві імпульсивні </w:t>
      </w:r>
      <w:proofErr w:type="spellStart"/>
      <w:r>
        <w:t>суїцидальні</w:t>
      </w:r>
      <w:proofErr w:type="spellEnd"/>
      <w:r>
        <w:t xml:space="preserve"> дії, завжди відбувається за внутрішньою логікою </w:t>
      </w:r>
      <w:proofErr w:type="spellStart"/>
      <w:r>
        <w:t>суїцидогенезу</w:t>
      </w:r>
      <w:proofErr w:type="spellEnd"/>
      <w:r>
        <w:t xml:space="preserve">, має  причинно-наслідковий розвиток. Ефективність </w:t>
      </w:r>
      <w:proofErr w:type="spellStart"/>
      <w:r>
        <w:t>суїцидальної</w:t>
      </w:r>
      <w:proofErr w:type="spellEnd"/>
      <w:r>
        <w:t xml:space="preserve"> інтервенції базується на розумінні соціальним педагогом, практичним психологом і усвідомленні </w:t>
      </w:r>
      <w:proofErr w:type="spellStart"/>
      <w:r>
        <w:t>суїцидентом</w:t>
      </w:r>
      <w:proofErr w:type="spellEnd"/>
      <w:r>
        <w:t xml:space="preserve"> логіки розвитку </w:t>
      </w:r>
      <w:proofErr w:type="spellStart"/>
      <w:r>
        <w:t>суїцидальної</w:t>
      </w:r>
      <w:proofErr w:type="spellEnd"/>
      <w:r>
        <w:t xml:space="preserve"> поведінки як варіанту </w:t>
      </w:r>
      <w:proofErr w:type="spellStart"/>
      <w:r>
        <w:t>дезадаптивного</w:t>
      </w:r>
      <w:proofErr w:type="spellEnd"/>
      <w:r>
        <w:t xml:space="preserve"> реагування в екстремальних  умовах. </w:t>
      </w:r>
    </w:p>
    <w:p w14:paraId="3814734B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>
        <w:rPr>
          <w:sz w:val="28"/>
          <w:u w:val="single"/>
        </w:rPr>
        <w:t>Оцінка ступеня ризику самогубства</w:t>
      </w:r>
      <w:r>
        <w:rPr>
          <w:sz w:val="28"/>
        </w:rPr>
        <w:t xml:space="preserve">. Насамперед  необхідно з'ясувати серйозність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намірів. Від швидкоплинних, неоформлених думок про таку можливість до реалізації плану суїциду за актуального </w:t>
      </w:r>
      <w:proofErr w:type="spellStart"/>
      <w:r>
        <w:rPr>
          <w:sz w:val="28"/>
        </w:rPr>
        <w:t>суїцидогенного</w:t>
      </w:r>
      <w:proofErr w:type="spellEnd"/>
      <w:r>
        <w:rPr>
          <w:sz w:val="28"/>
        </w:rPr>
        <w:t xml:space="preserve"> конфлікту може минути дуже мало часу.  Чим більш продуманий, підготовлений метод самогубства, тим вищий  потенційний ризик летального  фіналу.</w:t>
      </w:r>
    </w:p>
    <w:p w14:paraId="0397CC08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 4. </w:t>
      </w:r>
      <w:r>
        <w:rPr>
          <w:sz w:val="28"/>
          <w:u w:val="single"/>
        </w:rPr>
        <w:t>Оцінка наявності і вираження психопатологічних розладів</w:t>
      </w:r>
      <w:r>
        <w:rPr>
          <w:sz w:val="28"/>
        </w:rPr>
        <w:t xml:space="preserve">. Розпочинаючи роботу з </w:t>
      </w:r>
      <w:proofErr w:type="spellStart"/>
      <w:r>
        <w:rPr>
          <w:sz w:val="28"/>
        </w:rPr>
        <w:t>суїцидентом</w:t>
      </w:r>
      <w:proofErr w:type="spellEnd"/>
      <w:r>
        <w:rPr>
          <w:sz w:val="28"/>
        </w:rPr>
        <w:t xml:space="preserve">, важливо з'ясувати наявність і ступінь вираження психічних, насамперед афективних порушень (почуття безнадійності, безпорадності), особистісних розладів  (ступеня дезорганізації поведінки), алкогольної, наркотичної залежності. </w:t>
      </w:r>
    </w:p>
    <w:p w14:paraId="717B02D4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5. </w:t>
      </w:r>
      <w:proofErr w:type="spellStart"/>
      <w:r>
        <w:rPr>
          <w:sz w:val="28"/>
          <w:u w:val="single"/>
        </w:rPr>
        <w:t>Емпатійний</w:t>
      </w:r>
      <w:proofErr w:type="spellEnd"/>
      <w:r>
        <w:rPr>
          <w:sz w:val="28"/>
          <w:u w:val="single"/>
        </w:rPr>
        <w:t xml:space="preserve"> контакт</w:t>
      </w:r>
      <w:r>
        <w:rPr>
          <w:sz w:val="28"/>
        </w:rPr>
        <w:t xml:space="preserve">. Особливо страждають </w:t>
      </w:r>
      <w:proofErr w:type="spellStart"/>
      <w:r>
        <w:rPr>
          <w:sz w:val="28"/>
        </w:rPr>
        <w:t>суїциденти</w:t>
      </w:r>
      <w:proofErr w:type="spellEnd"/>
      <w:r>
        <w:rPr>
          <w:sz w:val="28"/>
        </w:rPr>
        <w:t xml:space="preserve"> від сильного почуття відчуження, тому потребують уважного вислуховування, співчуття. </w:t>
      </w:r>
      <w:proofErr w:type="spellStart"/>
      <w:r>
        <w:rPr>
          <w:sz w:val="28"/>
        </w:rPr>
        <w:t>Суїциденту</w:t>
      </w:r>
      <w:proofErr w:type="spellEnd"/>
      <w:r>
        <w:rPr>
          <w:sz w:val="28"/>
        </w:rPr>
        <w:t xml:space="preserve"> потрібне обговорення його болю і фрустрації.  Але він може не прийняти  прямих порад (ситуативних вказівок) психолога (соціального педагога), оскільки у кризовому втручанні доречніша не раціональна оцінка неадекватності поведінки </w:t>
      </w:r>
      <w:proofErr w:type="spellStart"/>
      <w:r>
        <w:rPr>
          <w:sz w:val="28"/>
        </w:rPr>
        <w:t>суїцидента</w:t>
      </w:r>
      <w:proofErr w:type="spellEnd"/>
      <w:r>
        <w:rPr>
          <w:sz w:val="28"/>
        </w:rPr>
        <w:t xml:space="preserve">, а підтримка.  </w:t>
      </w:r>
    </w:p>
    <w:p w14:paraId="17287A80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Соціальний педагог, практичний психолог  мають під час 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інтервенції відстежувати невербальну інформацію, оскільки за збереження актуальності </w:t>
      </w:r>
      <w:proofErr w:type="spellStart"/>
      <w:r>
        <w:rPr>
          <w:sz w:val="28"/>
        </w:rPr>
        <w:t>суїцидогенного</w:t>
      </w:r>
      <w:proofErr w:type="spellEnd"/>
      <w:r>
        <w:rPr>
          <w:sz w:val="28"/>
        </w:rPr>
        <w:t xml:space="preserve"> конфлікту </w:t>
      </w:r>
      <w:proofErr w:type="spellStart"/>
      <w:r>
        <w:rPr>
          <w:sz w:val="28"/>
        </w:rPr>
        <w:t>суїцидент</w:t>
      </w:r>
      <w:proofErr w:type="spellEnd"/>
      <w:r>
        <w:rPr>
          <w:sz w:val="28"/>
        </w:rPr>
        <w:t xml:space="preserve">  може повторювати імпульсивні вчинки. Хоча основні симптоми самогубства часто завуальовані, вони все ж можуть і повинні бути розпізнані.</w:t>
      </w:r>
    </w:p>
    <w:p w14:paraId="06F0412B" w14:textId="1E12AE5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6. </w:t>
      </w:r>
      <w:r>
        <w:rPr>
          <w:sz w:val="28"/>
          <w:u w:val="single"/>
        </w:rPr>
        <w:t>Відверта розмова про бажання самогубства</w:t>
      </w:r>
      <w:r>
        <w:rPr>
          <w:sz w:val="28"/>
        </w:rPr>
        <w:t xml:space="preserve">. Найкращим способом втрутитися в кризу є відверта розмова про наявні </w:t>
      </w:r>
      <w:proofErr w:type="spellStart"/>
      <w:r>
        <w:rPr>
          <w:sz w:val="28"/>
        </w:rPr>
        <w:t>суїцидальні</w:t>
      </w:r>
      <w:proofErr w:type="spellEnd"/>
      <w:r>
        <w:rPr>
          <w:sz w:val="28"/>
        </w:rPr>
        <w:t xml:space="preserve"> прагнення і ступінь їх вираження. Коли людина, обмірковуючи свій </w:t>
      </w:r>
      <w:proofErr w:type="spellStart"/>
      <w:r>
        <w:rPr>
          <w:sz w:val="28"/>
        </w:rPr>
        <w:t>суїцидальний</w:t>
      </w:r>
      <w:proofErr w:type="spellEnd"/>
      <w:r>
        <w:rPr>
          <w:sz w:val="28"/>
        </w:rPr>
        <w:t xml:space="preserve">  намір, знаходить того, хто їй співчуває і згоден поговорити про її переживання, вона часто відчуває полегшення. Таке спілкування допомагає особі зрозуміти свої почуття, відреагувати (виразити) їх і досягти катарсису, тобто якісно зменшити актуальність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намірів. Людину, яка переживає відчай, необхідно переконати, що вона може розповідати про почуття не соромлячись, навіть якщо йдеться про ненависть, гіркоту чи бажання помститись. Необхідно при цьому враховувати, що </w:t>
      </w:r>
      <w:proofErr w:type="spellStart"/>
      <w:r>
        <w:rPr>
          <w:sz w:val="28"/>
        </w:rPr>
        <w:t>суїцидент</w:t>
      </w:r>
      <w:proofErr w:type="spellEnd"/>
      <w:r>
        <w:rPr>
          <w:sz w:val="28"/>
        </w:rPr>
        <w:t xml:space="preserve"> часто боїться осуду, нерозуміння і нехтування іншими людьми . </w:t>
      </w:r>
    </w:p>
    <w:p w14:paraId="4A00B8BB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Відверте обговорення проблеми самогубства часто виводить на конструктивне розв'язання </w:t>
      </w:r>
      <w:proofErr w:type="spellStart"/>
      <w:r>
        <w:rPr>
          <w:sz w:val="28"/>
        </w:rPr>
        <w:t>суїцидогенного</w:t>
      </w:r>
      <w:proofErr w:type="spellEnd"/>
      <w:r>
        <w:rPr>
          <w:sz w:val="28"/>
        </w:rPr>
        <w:t xml:space="preserve"> конфлікту. Якщо кризова ситуація та емоції яскраво виражені, розв’язанню конфлікту може посприяти інформація про те,  як людина вирішувала подібні проблеми у минулому. </w:t>
      </w:r>
      <w:r>
        <w:rPr>
          <w:sz w:val="28"/>
        </w:rPr>
        <w:tab/>
        <w:t xml:space="preserve"> </w:t>
      </w:r>
    </w:p>
    <w:p w14:paraId="18BBBAEC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>Підліткам  необхідно допомогти ідентифікувати проблему і якомога точніше визначити чинники, які ускладнюють її. Принципово важливо переконати, що смисл життя не зникає, навіть якщо воно завдає душевного  болю, кризові проблеми минущі, а рішення про самогубство не є незворотним.</w:t>
      </w:r>
    </w:p>
    <w:p w14:paraId="74FEB32B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7. </w:t>
      </w:r>
      <w:r>
        <w:rPr>
          <w:sz w:val="28"/>
          <w:u w:val="single"/>
        </w:rPr>
        <w:t>Орієнтація на майбутнє</w:t>
      </w:r>
      <w:r>
        <w:rPr>
          <w:sz w:val="28"/>
        </w:rPr>
        <w:t xml:space="preserve">. Допомогти підлітку відчути й усвідомити життєву перспективу.  </w:t>
      </w:r>
    </w:p>
    <w:p w14:paraId="6A2C64BE" w14:textId="0A8D49E4" w:rsidR="00247B91" w:rsidRDefault="00247B91" w:rsidP="00247B91">
      <w:pPr>
        <w:pStyle w:val="a3"/>
      </w:pPr>
      <w:r>
        <w:tab/>
        <w:t xml:space="preserve">Емоційні проблеми, що призводять до самогубства, </w:t>
      </w:r>
      <w:proofErr w:type="spellStart"/>
      <w:r>
        <w:t>рідко</w:t>
      </w:r>
      <w:proofErr w:type="spellEnd"/>
      <w:r>
        <w:t xml:space="preserve"> бувають вирішені повністю. Тому не слід обіцяти підлітку цілковиту конфіденційність. У процесі роботи доцільно зосередитись насамперед на невербальній інформації, почуттях, уявленнях, раціональному описі проблем. Це зумовлено тим, що </w:t>
      </w:r>
      <w:proofErr w:type="spellStart"/>
      <w:r>
        <w:t>суїциденти</w:t>
      </w:r>
      <w:proofErr w:type="spellEnd"/>
      <w:r>
        <w:t xml:space="preserve">  не можуть самостійно адекватно взаємодіяти з реальністю і формувати конструктивну поведінку.   Орієнтація на майбутнє, надія на конструктивне    розв'язання </w:t>
      </w:r>
      <w:proofErr w:type="spellStart"/>
      <w:r>
        <w:t>суїцидогенного</w:t>
      </w:r>
      <w:proofErr w:type="spellEnd"/>
      <w:r>
        <w:t xml:space="preserve"> конфлікту допомагають дитині позбутися думок про самогубство. Підліток скоює суїцид, втративши надію на вихід із ситуації. Вселяючи     надію на майбутнє, слід пам'ятати, що вона повинна бути зумовлена реальністю .</w:t>
      </w:r>
    </w:p>
    <w:p w14:paraId="4421AB0F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  <w:lang w:eastAsia="uk-UA"/>
        </w:rPr>
        <w:t xml:space="preserve">Велике значення у профілактиці </w:t>
      </w:r>
      <w:proofErr w:type="spellStart"/>
      <w:r>
        <w:rPr>
          <w:sz w:val="28"/>
          <w:lang w:eastAsia="uk-UA"/>
        </w:rPr>
        <w:t>суїцидальної</w:t>
      </w:r>
      <w:proofErr w:type="spellEnd"/>
      <w:r>
        <w:rPr>
          <w:sz w:val="28"/>
          <w:lang w:eastAsia="uk-UA"/>
        </w:rPr>
        <w:t xml:space="preserve"> поведінки має злагоджена робота як спеціалістів психологічної служби, так і вчителів. Роль вчителя – </w:t>
      </w:r>
      <w:proofErr w:type="spellStart"/>
      <w:r>
        <w:rPr>
          <w:sz w:val="28"/>
          <w:lang w:val="ru-RU" w:eastAsia="uk-UA"/>
        </w:rPr>
        <w:t>надати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допомогу</w:t>
      </w:r>
      <w:proofErr w:type="spellEnd"/>
      <w:r>
        <w:rPr>
          <w:sz w:val="28"/>
          <w:lang w:eastAsia="uk-UA"/>
        </w:rPr>
        <w:t xml:space="preserve"> в </w:t>
      </w:r>
      <w:proofErr w:type="spellStart"/>
      <w:r>
        <w:rPr>
          <w:sz w:val="28"/>
          <w:lang w:val="ru-RU" w:eastAsia="uk-UA"/>
        </w:rPr>
        <w:t>своєчасному</w:t>
      </w:r>
      <w:proofErr w:type="spellEnd"/>
      <w:r>
        <w:rPr>
          <w:sz w:val="28"/>
          <w:lang w:eastAsia="uk-UA"/>
        </w:rPr>
        <w:t xml:space="preserve">  </w:t>
      </w:r>
      <w:proofErr w:type="spellStart"/>
      <w:r>
        <w:rPr>
          <w:sz w:val="28"/>
          <w:lang w:val="ru-RU" w:eastAsia="uk-UA"/>
        </w:rPr>
        <w:t>виявленні</w:t>
      </w:r>
      <w:proofErr w:type="spellEnd"/>
      <w:r>
        <w:rPr>
          <w:sz w:val="28"/>
          <w:lang w:eastAsia="uk-UA"/>
        </w:rPr>
        <w:t xml:space="preserve">  </w:t>
      </w:r>
      <w:proofErr w:type="spellStart"/>
      <w:r>
        <w:rPr>
          <w:sz w:val="28"/>
          <w:lang w:val="ru-RU" w:eastAsia="uk-UA"/>
        </w:rPr>
        <w:t>дітей</w:t>
      </w:r>
      <w:proofErr w:type="spellEnd"/>
      <w:r>
        <w:rPr>
          <w:sz w:val="28"/>
          <w:lang w:eastAsia="uk-UA"/>
        </w:rPr>
        <w:t xml:space="preserve">, </w:t>
      </w:r>
      <w:proofErr w:type="spellStart"/>
      <w:r>
        <w:rPr>
          <w:sz w:val="28"/>
          <w:lang w:val="ru-RU" w:eastAsia="uk-UA"/>
        </w:rPr>
        <w:t>схильних</w:t>
      </w:r>
      <w:proofErr w:type="spellEnd"/>
      <w:r>
        <w:rPr>
          <w:sz w:val="28"/>
          <w:lang w:eastAsia="uk-UA"/>
        </w:rPr>
        <w:t xml:space="preserve"> до </w:t>
      </w:r>
      <w:proofErr w:type="spellStart"/>
      <w:r>
        <w:rPr>
          <w:sz w:val="28"/>
          <w:lang w:val="ru-RU" w:eastAsia="uk-UA"/>
        </w:rPr>
        <w:t>суїцидальної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поведінки</w:t>
      </w:r>
      <w:proofErr w:type="spellEnd"/>
      <w:r>
        <w:rPr>
          <w:sz w:val="28"/>
          <w:lang w:eastAsia="uk-UA"/>
        </w:rPr>
        <w:t xml:space="preserve"> та </w:t>
      </w:r>
      <w:proofErr w:type="spellStart"/>
      <w:r>
        <w:rPr>
          <w:sz w:val="28"/>
          <w:lang w:val="ru-RU" w:eastAsia="uk-UA"/>
        </w:rPr>
        <w:t>первинній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профілактиці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суїцидальної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поведінки</w:t>
      </w:r>
      <w:proofErr w:type="spellEnd"/>
      <w:r>
        <w:rPr>
          <w:sz w:val="28"/>
          <w:lang w:eastAsia="uk-UA"/>
        </w:rPr>
        <w:t xml:space="preserve">. </w:t>
      </w:r>
    </w:p>
    <w:p w14:paraId="5AAC36B7" w14:textId="77777777" w:rsidR="00247B91" w:rsidRDefault="00247B91" w:rsidP="00247B91">
      <w:pPr>
        <w:jc w:val="both"/>
        <w:rPr>
          <w:sz w:val="28"/>
        </w:rPr>
      </w:pPr>
      <w:r>
        <w:rPr>
          <w:sz w:val="28"/>
          <w:lang w:eastAsia="uk-UA"/>
        </w:rPr>
        <w:tab/>
      </w:r>
      <w:r>
        <w:rPr>
          <w:b/>
          <w:i/>
          <w:sz w:val="28"/>
          <w:lang w:eastAsia="uk-UA"/>
        </w:rPr>
        <w:t>Допомога педагога</w:t>
      </w:r>
      <w:r>
        <w:rPr>
          <w:sz w:val="28"/>
          <w:lang w:eastAsia="uk-UA"/>
        </w:rPr>
        <w:t xml:space="preserve"> у своєчасному виявленні таких дітей полягає в тому, що часто спілкуючись із дитиною, він може побачити ознаки  проблемного стану: напругу, агресивність,  апатію,  </w:t>
      </w:r>
      <w:proofErr w:type="spellStart"/>
      <w:r>
        <w:rPr>
          <w:sz w:val="28"/>
          <w:lang w:eastAsia="uk-UA"/>
        </w:rPr>
        <w:t>аутоагресивну</w:t>
      </w:r>
      <w:proofErr w:type="spellEnd"/>
      <w:r>
        <w:rPr>
          <w:sz w:val="28"/>
          <w:lang w:eastAsia="uk-UA"/>
        </w:rPr>
        <w:t xml:space="preserve">  поведінку тощо. Педагог </w:t>
      </w:r>
      <w:proofErr w:type="spellStart"/>
      <w:r>
        <w:rPr>
          <w:sz w:val="28"/>
          <w:lang w:val="ru-RU" w:eastAsia="uk-UA"/>
        </w:rPr>
        <w:t>може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звернути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увагу</w:t>
      </w:r>
      <w:proofErr w:type="spellEnd"/>
      <w:r>
        <w:rPr>
          <w:sz w:val="28"/>
          <w:lang w:eastAsia="uk-UA"/>
        </w:rPr>
        <w:t xml:space="preserve">  </w:t>
      </w:r>
      <w:proofErr w:type="spellStart"/>
      <w:r>
        <w:rPr>
          <w:sz w:val="28"/>
          <w:lang w:val="ru-RU" w:eastAsia="uk-UA"/>
        </w:rPr>
        <w:t>шкільного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лікаря</w:t>
      </w:r>
      <w:proofErr w:type="spellEnd"/>
      <w:r>
        <w:rPr>
          <w:sz w:val="28"/>
          <w:lang w:eastAsia="uk-UA"/>
        </w:rPr>
        <w:t xml:space="preserve">, практичного психолога, </w:t>
      </w:r>
      <w:proofErr w:type="spellStart"/>
      <w:r>
        <w:rPr>
          <w:sz w:val="28"/>
          <w:lang w:val="ru-RU" w:eastAsia="uk-UA"/>
        </w:rPr>
        <w:t>соціального</w:t>
      </w:r>
      <w:proofErr w:type="spellEnd"/>
      <w:r>
        <w:rPr>
          <w:sz w:val="28"/>
          <w:lang w:eastAsia="uk-UA"/>
        </w:rPr>
        <w:t xml:space="preserve"> педагога, </w:t>
      </w:r>
      <w:proofErr w:type="spellStart"/>
      <w:r>
        <w:rPr>
          <w:sz w:val="28"/>
          <w:lang w:val="ru-RU" w:eastAsia="uk-UA"/>
        </w:rPr>
        <w:t>батьків</w:t>
      </w:r>
      <w:proofErr w:type="spellEnd"/>
      <w:r>
        <w:rPr>
          <w:sz w:val="28"/>
          <w:lang w:eastAsia="uk-UA"/>
        </w:rPr>
        <w:t xml:space="preserve">, </w:t>
      </w:r>
      <w:proofErr w:type="spellStart"/>
      <w:r>
        <w:rPr>
          <w:sz w:val="28"/>
          <w:lang w:val="ru-RU" w:eastAsia="uk-UA"/>
        </w:rPr>
        <w:t>адміністрації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школи</w:t>
      </w:r>
      <w:proofErr w:type="spellEnd"/>
      <w:r>
        <w:rPr>
          <w:sz w:val="28"/>
          <w:lang w:eastAsia="uk-UA"/>
        </w:rPr>
        <w:t xml:space="preserve"> на ту </w:t>
      </w:r>
      <w:proofErr w:type="spellStart"/>
      <w:r>
        <w:rPr>
          <w:sz w:val="28"/>
          <w:lang w:val="ru-RU" w:eastAsia="uk-UA"/>
        </w:rPr>
        <w:t>чи</w:t>
      </w:r>
      <w:proofErr w:type="spellEnd"/>
      <w:r>
        <w:rPr>
          <w:sz w:val="28"/>
          <w:lang w:eastAsia="uk-UA"/>
        </w:rPr>
        <w:t xml:space="preserve"> іншу </w:t>
      </w:r>
      <w:proofErr w:type="spellStart"/>
      <w:r>
        <w:rPr>
          <w:sz w:val="28"/>
          <w:lang w:val="ru-RU" w:eastAsia="uk-UA"/>
        </w:rPr>
        <w:t>дитину</w:t>
      </w:r>
      <w:proofErr w:type="spellEnd"/>
      <w:r>
        <w:rPr>
          <w:sz w:val="28"/>
          <w:lang w:eastAsia="uk-UA"/>
        </w:rPr>
        <w:t>.</w:t>
      </w:r>
    </w:p>
    <w:p w14:paraId="1BBBE346" w14:textId="77777777" w:rsidR="00247B91" w:rsidRDefault="00247B91" w:rsidP="00247B91">
      <w:pPr>
        <w:jc w:val="both"/>
        <w:rPr>
          <w:sz w:val="28"/>
        </w:rPr>
      </w:pPr>
      <w:r>
        <w:rPr>
          <w:sz w:val="28"/>
          <w:lang w:eastAsia="uk-UA"/>
        </w:rPr>
        <w:tab/>
        <w:t xml:space="preserve">При </w:t>
      </w:r>
      <w:proofErr w:type="spellStart"/>
      <w:r>
        <w:rPr>
          <w:sz w:val="28"/>
          <w:lang w:val="ru-RU" w:eastAsia="uk-UA"/>
        </w:rPr>
        <w:t>проявах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суїцидальної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поведінки</w:t>
      </w:r>
      <w:proofErr w:type="spellEnd"/>
      <w:r>
        <w:rPr>
          <w:sz w:val="28"/>
          <w:lang w:eastAsia="uk-UA"/>
        </w:rPr>
        <w:t xml:space="preserve"> старшому </w:t>
      </w:r>
      <w:proofErr w:type="spellStart"/>
      <w:r>
        <w:rPr>
          <w:sz w:val="28"/>
          <w:lang w:val="ru-RU" w:eastAsia="uk-UA"/>
        </w:rPr>
        <w:t>підлітку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варто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запропонувати</w:t>
      </w:r>
      <w:proofErr w:type="spellEnd"/>
      <w:r>
        <w:rPr>
          <w:sz w:val="28"/>
          <w:lang w:eastAsia="uk-UA"/>
        </w:rPr>
        <w:t xml:space="preserve">   </w:t>
      </w:r>
      <w:proofErr w:type="spellStart"/>
      <w:r>
        <w:rPr>
          <w:sz w:val="28"/>
          <w:lang w:val="ru-RU" w:eastAsia="uk-UA"/>
        </w:rPr>
        <w:t>бесіду</w:t>
      </w:r>
      <w:proofErr w:type="spellEnd"/>
      <w:r>
        <w:rPr>
          <w:sz w:val="28"/>
          <w:lang w:eastAsia="uk-UA"/>
        </w:rPr>
        <w:t xml:space="preserve">, в </w:t>
      </w:r>
      <w:proofErr w:type="spellStart"/>
      <w:r>
        <w:rPr>
          <w:sz w:val="28"/>
          <w:lang w:val="ru-RU" w:eastAsia="uk-UA"/>
        </w:rPr>
        <w:t>якій</w:t>
      </w:r>
      <w:proofErr w:type="spellEnd"/>
      <w:r>
        <w:rPr>
          <w:sz w:val="28"/>
          <w:lang w:eastAsia="uk-UA"/>
        </w:rPr>
        <w:t xml:space="preserve">  </w:t>
      </w:r>
      <w:proofErr w:type="spellStart"/>
      <w:r>
        <w:rPr>
          <w:sz w:val="28"/>
          <w:lang w:val="ru-RU" w:eastAsia="uk-UA"/>
        </w:rPr>
        <w:t>можна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вказати</w:t>
      </w:r>
      <w:proofErr w:type="spellEnd"/>
      <w:r>
        <w:rPr>
          <w:sz w:val="28"/>
          <w:lang w:eastAsia="uk-UA"/>
        </w:rPr>
        <w:t xml:space="preserve">  на </w:t>
      </w:r>
      <w:proofErr w:type="spellStart"/>
      <w:r>
        <w:rPr>
          <w:sz w:val="28"/>
          <w:lang w:val="ru-RU" w:eastAsia="uk-UA"/>
        </w:rPr>
        <w:t>його</w:t>
      </w:r>
      <w:proofErr w:type="spellEnd"/>
      <w:r>
        <w:rPr>
          <w:sz w:val="28"/>
          <w:lang w:eastAsia="uk-UA"/>
        </w:rPr>
        <w:t xml:space="preserve"> стан і </w:t>
      </w:r>
      <w:proofErr w:type="spellStart"/>
      <w:r>
        <w:rPr>
          <w:sz w:val="28"/>
          <w:lang w:val="ru-RU" w:eastAsia="uk-UA"/>
        </w:rPr>
        <w:t>порадити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звернутися</w:t>
      </w:r>
      <w:proofErr w:type="spellEnd"/>
      <w:r>
        <w:rPr>
          <w:sz w:val="28"/>
          <w:lang w:eastAsia="uk-UA"/>
        </w:rPr>
        <w:t xml:space="preserve"> до практичного психолога, психотерапевта  </w:t>
      </w:r>
      <w:proofErr w:type="spellStart"/>
      <w:r>
        <w:rPr>
          <w:sz w:val="28"/>
          <w:lang w:val="ru-RU" w:eastAsia="uk-UA"/>
        </w:rPr>
        <w:t>чи</w:t>
      </w:r>
      <w:proofErr w:type="spellEnd"/>
      <w:r>
        <w:rPr>
          <w:sz w:val="28"/>
          <w:lang w:eastAsia="uk-UA"/>
        </w:rPr>
        <w:t xml:space="preserve"> до інших </w:t>
      </w:r>
      <w:proofErr w:type="spellStart"/>
      <w:r>
        <w:rPr>
          <w:sz w:val="28"/>
          <w:lang w:val="ru-RU" w:eastAsia="uk-UA"/>
        </w:rPr>
        <w:t>спеціалістів</w:t>
      </w:r>
      <w:proofErr w:type="spellEnd"/>
      <w:r>
        <w:rPr>
          <w:sz w:val="28"/>
          <w:lang w:eastAsia="uk-UA"/>
        </w:rPr>
        <w:t xml:space="preserve">. Доцільнім </w:t>
      </w:r>
      <w:proofErr w:type="spellStart"/>
      <w:r>
        <w:rPr>
          <w:sz w:val="28"/>
          <w:lang w:val="ru-RU" w:eastAsia="uk-UA"/>
        </w:rPr>
        <w:t>може</w:t>
      </w:r>
      <w:proofErr w:type="spellEnd"/>
      <w:r>
        <w:rPr>
          <w:sz w:val="28"/>
          <w:lang w:eastAsia="uk-UA"/>
        </w:rPr>
        <w:t xml:space="preserve"> </w:t>
      </w:r>
      <w:r>
        <w:rPr>
          <w:sz w:val="28"/>
          <w:lang w:val="ru-RU" w:eastAsia="uk-UA"/>
        </w:rPr>
        <w:t>бути</w:t>
      </w:r>
      <w:r>
        <w:rPr>
          <w:sz w:val="28"/>
          <w:lang w:eastAsia="uk-UA"/>
        </w:rPr>
        <w:t xml:space="preserve"> і </w:t>
      </w:r>
      <w:proofErr w:type="spellStart"/>
      <w:r>
        <w:rPr>
          <w:sz w:val="28"/>
          <w:lang w:val="ru-RU" w:eastAsia="uk-UA"/>
        </w:rPr>
        <w:t>спільне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звернення</w:t>
      </w:r>
      <w:proofErr w:type="spellEnd"/>
      <w:r>
        <w:rPr>
          <w:sz w:val="28"/>
          <w:lang w:eastAsia="uk-UA"/>
        </w:rPr>
        <w:t xml:space="preserve">   (педагога та </w:t>
      </w:r>
      <w:proofErr w:type="spellStart"/>
      <w:r>
        <w:rPr>
          <w:sz w:val="28"/>
          <w:lang w:val="ru-RU" w:eastAsia="uk-UA"/>
        </w:rPr>
        <w:t>учня</w:t>
      </w:r>
      <w:proofErr w:type="spellEnd"/>
      <w:r>
        <w:rPr>
          <w:sz w:val="28"/>
          <w:lang w:eastAsia="uk-UA"/>
        </w:rPr>
        <w:t xml:space="preserve">)  до </w:t>
      </w:r>
      <w:proofErr w:type="spellStart"/>
      <w:r>
        <w:rPr>
          <w:sz w:val="28"/>
          <w:lang w:val="ru-RU" w:eastAsia="uk-UA"/>
        </w:rPr>
        <w:t>відповідного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спеціаліста</w:t>
      </w:r>
      <w:proofErr w:type="spellEnd"/>
      <w:r>
        <w:rPr>
          <w:sz w:val="28"/>
          <w:lang w:eastAsia="uk-UA"/>
        </w:rPr>
        <w:t xml:space="preserve">, </w:t>
      </w:r>
      <w:proofErr w:type="spellStart"/>
      <w:r>
        <w:rPr>
          <w:sz w:val="28"/>
          <w:lang w:val="ru-RU" w:eastAsia="uk-UA"/>
        </w:rPr>
        <w:t>бо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підліток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самостійно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може</w:t>
      </w:r>
      <w:proofErr w:type="spellEnd"/>
      <w:r>
        <w:rPr>
          <w:sz w:val="28"/>
          <w:lang w:eastAsia="uk-UA"/>
        </w:rPr>
        <w:t xml:space="preserve"> не </w:t>
      </w:r>
      <w:proofErr w:type="spellStart"/>
      <w:r>
        <w:rPr>
          <w:sz w:val="28"/>
          <w:lang w:val="ru-RU" w:eastAsia="uk-UA"/>
        </w:rPr>
        <w:t>звернутися</w:t>
      </w:r>
      <w:proofErr w:type="spellEnd"/>
      <w:r>
        <w:rPr>
          <w:sz w:val="28"/>
          <w:lang w:eastAsia="uk-UA"/>
        </w:rPr>
        <w:t xml:space="preserve"> до </w:t>
      </w:r>
      <w:proofErr w:type="spellStart"/>
      <w:r>
        <w:rPr>
          <w:sz w:val="28"/>
          <w:lang w:val="ru-RU" w:eastAsia="uk-UA"/>
        </w:rPr>
        <w:t>фахівця</w:t>
      </w:r>
      <w:proofErr w:type="spellEnd"/>
      <w:r>
        <w:rPr>
          <w:sz w:val="28"/>
          <w:lang w:eastAsia="uk-UA"/>
        </w:rPr>
        <w:t>.</w:t>
      </w:r>
    </w:p>
    <w:p w14:paraId="120AB146" w14:textId="467FCC84" w:rsidR="00247B91" w:rsidRDefault="00247B91" w:rsidP="00247B91">
      <w:pPr>
        <w:jc w:val="both"/>
        <w:rPr>
          <w:sz w:val="28"/>
          <w:lang w:eastAsia="uk-UA"/>
        </w:rPr>
      </w:pPr>
      <w:r>
        <w:rPr>
          <w:sz w:val="28"/>
          <w:lang w:eastAsia="uk-UA"/>
        </w:rPr>
        <w:tab/>
        <w:t xml:space="preserve">Зазначена посередницька роль педагога має позитивний вплив, оскільки це вже є актом уваги та участі, який дуже важливий для </w:t>
      </w:r>
      <w:proofErr w:type="spellStart"/>
      <w:r>
        <w:rPr>
          <w:sz w:val="28"/>
          <w:lang w:eastAsia="uk-UA"/>
        </w:rPr>
        <w:t>підлітка</w:t>
      </w:r>
      <w:proofErr w:type="spellEnd"/>
      <w:r>
        <w:rPr>
          <w:sz w:val="28"/>
          <w:lang w:eastAsia="uk-UA"/>
        </w:rPr>
        <w:t xml:space="preserve"> у стані  стресу, </w:t>
      </w:r>
      <w:proofErr w:type="spellStart"/>
      <w:r>
        <w:rPr>
          <w:sz w:val="28"/>
          <w:lang w:eastAsia="uk-UA"/>
        </w:rPr>
        <w:t>аутоагресивної</w:t>
      </w:r>
      <w:proofErr w:type="spellEnd"/>
      <w:r>
        <w:rPr>
          <w:sz w:val="28"/>
          <w:lang w:eastAsia="uk-UA"/>
        </w:rPr>
        <w:t xml:space="preserve"> поведінки  тощо. До того ж, </w:t>
      </w:r>
      <w:proofErr w:type="spellStart"/>
      <w:r>
        <w:rPr>
          <w:sz w:val="28"/>
          <w:lang w:val="ru-RU" w:eastAsia="uk-UA"/>
        </w:rPr>
        <w:t>підлітки</w:t>
      </w:r>
      <w:proofErr w:type="spellEnd"/>
      <w:r>
        <w:rPr>
          <w:sz w:val="28"/>
          <w:lang w:eastAsia="uk-UA"/>
        </w:rPr>
        <w:t xml:space="preserve"> не </w:t>
      </w:r>
      <w:proofErr w:type="spellStart"/>
      <w:r>
        <w:rPr>
          <w:sz w:val="28"/>
          <w:lang w:val="ru-RU" w:eastAsia="uk-UA"/>
        </w:rPr>
        <w:t>мають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досвіду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глибокого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самоаналізу</w:t>
      </w:r>
      <w:proofErr w:type="spellEnd"/>
      <w:r>
        <w:rPr>
          <w:sz w:val="28"/>
          <w:lang w:eastAsia="uk-UA"/>
        </w:rPr>
        <w:t xml:space="preserve"> та погано </w:t>
      </w:r>
      <w:proofErr w:type="spellStart"/>
      <w:r>
        <w:rPr>
          <w:sz w:val="28"/>
          <w:lang w:val="ru-RU" w:eastAsia="uk-UA"/>
        </w:rPr>
        <w:t>уявляють</w:t>
      </w:r>
      <w:proofErr w:type="spellEnd"/>
      <w:r>
        <w:rPr>
          <w:sz w:val="28"/>
          <w:lang w:val="ru-RU" w:eastAsia="uk-UA"/>
        </w:rPr>
        <w:t>,</w:t>
      </w:r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що</w:t>
      </w:r>
      <w:proofErr w:type="spellEnd"/>
      <w:r>
        <w:rPr>
          <w:sz w:val="28"/>
          <w:lang w:eastAsia="uk-UA"/>
        </w:rPr>
        <w:t xml:space="preserve"> з ними </w:t>
      </w:r>
      <w:proofErr w:type="spellStart"/>
      <w:r>
        <w:rPr>
          <w:sz w:val="28"/>
          <w:lang w:val="ru-RU" w:eastAsia="uk-UA"/>
        </w:rPr>
        <w:t>відбувається</w:t>
      </w:r>
      <w:proofErr w:type="spellEnd"/>
      <w:r>
        <w:rPr>
          <w:sz w:val="28"/>
          <w:lang w:eastAsia="uk-UA"/>
        </w:rPr>
        <w:t xml:space="preserve">, </w:t>
      </w:r>
      <w:proofErr w:type="spellStart"/>
      <w:r>
        <w:rPr>
          <w:sz w:val="28"/>
          <w:lang w:val="ru-RU" w:eastAsia="uk-UA"/>
        </w:rPr>
        <w:t>куди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звернутися</w:t>
      </w:r>
      <w:proofErr w:type="spellEnd"/>
      <w:r>
        <w:rPr>
          <w:sz w:val="28"/>
          <w:lang w:eastAsia="uk-UA"/>
        </w:rPr>
        <w:t xml:space="preserve"> за </w:t>
      </w:r>
      <w:proofErr w:type="spellStart"/>
      <w:r>
        <w:rPr>
          <w:sz w:val="28"/>
          <w:lang w:val="ru-RU" w:eastAsia="uk-UA"/>
        </w:rPr>
        <w:t>допомогою</w:t>
      </w:r>
      <w:proofErr w:type="spellEnd"/>
      <w:r>
        <w:rPr>
          <w:sz w:val="28"/>
          <w:lang w:eastAsia="uk-UA"/>
        </w:rPr>
        <w:t xml:space="preserve">. При цьому сама бесіда може містити  елементи усвідомлення: що є його страждання, як воно протікає, з ким трапляється, які дії здійснюють люди  у схожих ситуаціях, хто допомагає, у чому проявляється психологічна допомога тощо . </w:t>
      </w:r>
    </w:p>
    <w:p w14:paraId="3F3F90CA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  <w:lang w:eastAsia="uk-UA"/>
        </w:rPr>
        <w:lastRenderedPageBreak/>
        <w:t xml:space="preserve">Одним з </w:t>
      </w:r>
      <w:proofErr w:type="spellStart"/>
      <w:r>
        <w:rPr>
          <w:sz w:val="28"/>
          <w:lang w:val="ru-RU" w:eastAsia="uk-UA"/>
        </w:rPr>
        <w:t>основних</w:t>
      </w:r>
      <w:proofErr w:type="spellEnd"/>
      <w:r>
        <w:rPr>
          <w:sz w:val="28"/>
          <w:lang w:eastAsia="uk-UA"/>
        </w:rPr>
        <w:t xml:space="preserve"> завдань </w:t>
      </w:r>
      <w:r>
        <w:rPr>
          <w:b/>
          <w:i/>
          <w:sz w:val="28"/>
          <w:lang w:eastAsia="uk-UA"/>
        </w:rPr>
        <w:t>практичного психолога</w:t>
      </w:r>
      <w:r>
        <w:rPr>
          <w:sz w:val="28"/>
          <w:lang w:eastAsia="uk-UA"/>
        </w:rPr>
        <w:t xml:space="preserve"> є </w:t>
      </w:r>
      <w:proofErr w:type="spellStart"/>
      <w:r>
        <w:rPr>
          <w:sz w:val="28"/>
          <w:lang w:val="ru-RU" w:eastAsia="uk-UA"/>
        </w:rPr>
        <w:t>профілактика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суїцидальної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поведінки</w:t>
      </w:r>
      <w:proofErr w:type="spellEnd"/>
      <w:r>
        <w:rPr>
          <w:sz w:val="28"/>
          <w:lang w:eastAsia="uk-UA"/>
        </w:rPr>
        <w:t xml:space="preserve">, яка </w:t>
      </w:r>
      <w:proofErr w:type="spellStart"/>
      <w:r>
        <w:rPr>
          <w:sz w:val="28"/>
          <w:lang w:val="ru-RU" w:eastAsia="uk-UA"/>
        </w:rPr>
        <w:t>може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здійснюватися</w:t>
      </w:r>
      <w:proofErr w:type="spellEnd"/>
      <w:r>
        <w:rPr>
          <w:sz w:val="28"/>
          <w:lang w:eastAsia="uk-UA"/>
        </w:rPr>
        <w:t xml:space="preserve"> в таких формах </w:t>
      </w:r>
      <w:proofErr w:type="spellStart"/>
      <w:r>
        <w:rPr>
          <w:sz w:val="28"/>
          <w:lang w:val="ru-RU" w:eastAsia="uk-UA"/>
        </w:rPr>
        <w:t>роботи</w:t>
      </w:r>
      <w:proofErr w:type="spellEnd"/>
      <w:r>
        <w:rPr>
          <w:sz w:val="28"/>
          <w:lang w:eastAsia="uk-UA"/>
        </w:rPr>
        <w:t>:</w:t>
      </w:r>
    </w:p>
    <w:p w14:paraId="04A25E5E" w14:textId="77777777" w:rsidR="00247B91" w:rsidRDefault="00247B91" w:rsidP="00247B91">
      <w:pPr>
        <w:jc w:val="both"/>
        <w:rPr>
          <w:sz w:val="28"/>
        </w:rPr>
      </w:pPr>
      <w:r>
        <w:rPr>
          <w:sz w:val="28"/>
          <w:lang w:eastAsia="uk-UA"/>
        </w:rPr>
        <w:t xml:space="preserve">- </w:t>
      </w:r>
      <w:proofErr w:type="spellStart"/>
      <w:r>
        <w:rPr>
          <w:sz w:val="28"/>
          <w:lang w:val="ru-RU" w:eastAsia="uk-UA"/>
        </w:rPr>
        <w:t>зняття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психологічної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напруги</w:t>
      </w:r>
      <w:proofErr w:type="spellEnd"/>
      <w:r>
        <w:rPr>
          <w:sz w:val="28"/>
          <w:lang w:eastAsia="uk-UA"/>
        </w:rPr>
        <w:t xml:space="preserve"> в </w:t>
      </w:r>
      <w:proofErr w:type="spellStart"/>
      <w:r>
        <w:rPr>
          <w:sz w:val="28"/>
          <w:lang w:val="ru-RU" w:eastAsia="uk-UA"/>
        </w:rPr>
        <w:t>психотравмуючій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ситуації</w:t>
      </w:r>
      <w:proofErr w:type="spellEnd"/>
      <w:r>
        <w:rPr>
          <w:sz w:val="28"/>
          <w:lang w:eastAsia="uk-UA"/>
        </w:rPr>
        <w:t>;</w:t>
      </w:r>
    </w:p>
    <w:p w14:paraId="640AEC7A" w14:textId="77777777" w:rsidR="00247B91" w:rsidRDefault="00247B91" w:rsidP="00247B91">
      <w:pPr>
        <w:jc w:val="both"/>
        <w:rPr>
          <w:sz w:val="28"/>
        </w:rPr>
      </w:pPr>
      <w:r>
        <w:rPr>
          <w:sz w:val="28"/>
          <w:lang w:eastAsia="uk-UA"/>
        </w:rPr>
        <w:t xml:space="preserve">- </w:t>
      </w:r>
      <w:proofErr w:type="spellStart"/>
      <w:r>
        <w:rPr>
          <w:sz w:val="28"/>
          <w:lang w:val="ru-RU" w:eastAsia="uk-UA"/>
        </w:rPr>
        <w:t>зменшення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емоційної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залежності</w:t>
      </w:r>
      <w:proofErr w:type="spellEnd"/>
      <w:r>
        <w:rPr>
          <w:sz w:val="28"/>
          <w:lang w:eastAsia="uk-UA"/>
        </w:rPr>
        <w:t>;</w:t>
      </w:r>
    </w:p>
    <w:p w14:paraId="121EE43B" w14:textId="77777777" w:rsidR="00247B91" w:rsidRDefault="00247B91" w:rsidP="00247B91">
      <w:pPr>
        <w:jc w:val="both"/>
        <w:rPr>
          <w:sz w:val="28"/>
        </w:rPr>
      </w:pPr>
      <w:r>
        <w:rPr>
          <w:sz w:val="28"/>
          <w:lang w:eastAsia="uk-UA"/>
        </w:rPr>
        <w:t xml:space="preserve">- </w:t>
      </w:r>
      <w:proofErr w:type="spellStart"/>
      <w:r>
        <w:rPr>
          <w:sz w:val="28"/>
          <w:lang w:val="ru-RU" w:eastAsia="uk-UA"/>
        </w:rPr>
        <w:t>формування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компенсаторних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механізмів</w:t>
      </w:r>
      <w:proofErr w:type="spellEnd"/>
      <w:r>
        <w:rPr>
          <w:sz w:val="28"/>
          <w:lang w:eastAsia="uk-UA"/>
        </w:rPr>
        <w:t xml:space="preserve"> </w:t>
      </w:r>
      <w:proofErr w:type="spellStart"/>
      <w:r>
        <w:rPr>
          <w:sz w:val="28"/>
          <w:lang w:val="ru-RU" w:eastAsia="uk-UA"/>
        </w:rPr>
        <w:t>поведінки</w:t>
      </w:r>
      <w:proofErr w:type="spellEnd"/>
      <w:r>
        <w:rPr>
          <w:sz w:val="28"/>
          <w:lang w:eastAsia="uk-UA"/>
        </w:rPr>
        <w:t>;</w:t>
      </w:r>
    </w:p>
    <w:p w14:paraId="46267217" w14:textId="5E53A168" w:rsidR="00247B91" w:rsidRDefault="00247B91" w:rsidP="00247B91">
      <w:pPr>
        <w:jc w:val="both"/>
        <w:rPr>
          <w:sz w:val="28"/>
        </w:rPr>
      </w:pPr>
      <w:r>
        <w:rPr>
          <w:sz w:val="28"/>
          <w:lang w:eastAsia="uk-UA"/>
        </w:rPr>
        <w:t xml:space="preserve">- </w:t>
      </w:r>
      <w:proofErr w:type="spellStart"/>
      <w:r>
        <w:rPr>
          <w:sz w:val="28"/>
          <w:lang w:val="ru-RU" w:eastAsia="uk-UA"/>
        </w:rPr>
        <w:t>формування</w:t>
      </w:r>
      <w:proofErr w:type="spellEnd"/>
      <w:r>
        <w:rPr>
          <w:sz w:val="28"/>
          <w:lang w:eastAsia="uk-UA"/>
        </w:rPr>
        <w:t xml:space="preserve"> адекватного </w:t>
      </w:r>
      <w:proofErr w:type="spellStart"/>
      <w:r>
        <w:rPr>
          <w:sz w:val="28"/>
          <w:lang w:val="ru-RU" w:eastAsia="uk-UA"/>
        </w:rPr>
        <w:t>ставлення</w:t>
      </w:r>
      <w:proofErr w:type="spellEnd"/>
      <w:r>
        <w:rPr>
          <w:sz w:val="28"/>
          <w:lang w:eastAsia="uk-UA"/>
        </w:rPr>
        <w:t xml:space="preserve"> до </w:t>
      </w:r>
      <w:proofErr w:type="spellStart"/>
      <w:r>
        <w:rPr>
          <w:sz w:val="28"/>
          <w:lang w:val="ru-RU" w:eastAsia="uk-UA"/>
        </w:rPr>
        <w:t>життя</w:t>
      </w:r>
      <w:proofErr w:type="spellEnd"/>
      <w:r>
        <w:rPr>
          <w:sz w:val="28"/>
          <w:lang w:eastAsia="uk-UA"/>
        </w:rPr>
        <w:t xml:space="preserve"> та </w:t>
      </w:r>
      <w:proofErr w:type="spellStart"/>
      <w:r>
        <w:rPr>
          <w:sz w:val="28"/>
          <w:lang w:val="ru-RU" w:eastAsia="uk-UA"/>
        </w:rPr>
        <w:t>смерті</w:t>
      </w:r>
      <w:proofErr w:type="spellEnd"/>
      <w:r>
        <w:rPr>
          <w:sz w:val="28"/>
          <w:lang w:val="ru-RU" w:eastAsia="uk-UA"/>
        </w:rPr>
        <w:t xml:space="preserve"> </w:t>
      </w:r>
      <w:r>
        <w:rPr>
          <w:sz w:val="28"/>
          <w:lang w:eastAsia="uk-UA"/>
        </w:rPr>
        <w:t>.</w:t>
      </w:r>
    </w:p>
    <w:p w14:paraId="4BF3C135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 xml:space="preserve">Таким чином, можна виділити наступні стратегії роботи соціального педагога, практичного психолога під час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інтервенції та наданні </w:t>
      </w:r>
      <w:proofErr w:type="spellStart"/>
      <w:r>
        <w:rPr>
          <w:sz w:val="28"/>
        </w:rPr>
        <w:t>суїцидологічної</w:t>
      </w:r>
      <w:proofErr w:type="spellEnd"/>
      <w:r>
        <w:rPr>
          <w:sz w:val="28"/>
        </w:rPr>
        <w:t xml:space="preserve"> допомоги: визначення логіки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поведінки; з'ясування оцінки ступеня ризику самогубства; оцінки наявності і вираження психопатологічних розладів;  налагодження </w:t>
      </w:r>
      <w:proofErr w:type="spellStart"/>
      <w:r>
        <w:rPr>
          <w:sz w:val="28"/>
        </w:rPr>
        <w:t>емпатійного</w:t>
      </w:r>
      <w:proofErr w:type="spellEnd"/>
      <w:r>
        <w:rPr>
          <w:sz w:val="28"/>
        </w:rPr>
        <w:t xml:space="preserve"> контакту;  проведення відкритої бесіди про бажання самогубства;  допомога </w:t>
      </w:r>
      <w:proofErr w:type="spellStart"/>
      <w:r>
        <w:rPr>
          <w:sz w:val="28"/>
        </w:rPr>
        <w:t>суїциденту</w:t>
      </w:r>
      <w:proofErr w:type="spellEnd"/>
      <w:r>
        <w:rPr>
          <w:sz w:val="28"/>
        </w:rPr>
        <w:t xml:space="preserve"> в усвідомленні життєвої перспективи тощо.  </w:t>
      </w:r>
    </w:p>
    <w:p w14:paraId="6147FAD3" w14:textId="77777777" w:rsidR="00247B91" w:rsidRDefault="00247B91" w:rsidP="00247B91">
      <w:pPr>
        <w:pStyle w:val="a5"/>
        <w:rPr>
          <w:i/>
        </w:rPr>
      </w:pPr>
      <w:r>
        <w:t xml:space="preserve"> </w:t>
      </w:r>
      <w:r>
        <w:rPr>
          <w:i/>
        </w:rPr>
        <w:t xml:space="preserve">Профілактична робота з попередження </w:t>
      </w:r>
      <w:proofErr w:type="spellStart"/>
      <w:r>
        <w:rPr>
          <w:i/>
        </w:rPr>
        <w:t>суїцидальної</w:t>
      </w:r>
      <w:proofErr w:type="spellEnd"/>
      <w:r>
        <w:rPr>
          <w:i/>
        </w:rPr>
        <w:t xml:space="preserve"> поведінки серед неповнолітніх включає:</w:t>
      </w:r>
    </w:p>
    <w:p w14:paraId="216E5210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1. Виявлення  підлітків, які мають складнощі у навчанні, поведінці, ознаки емоційних розладів:</w:t>
      </w:r>
    </w:p>
    <w:p w14:paraId="204EE863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бесіди з класними керівниками, вчителями-</w:t>
      </w:r>
      <w:proofErr w:type="spellStart"/>
      <w:r>
        <w:rPr>
          <w:sz w:val="28"/>
        </w:rPr>
        <w:t>предметниками</w:t>
      </w:r>
      <w:proofErr w:type="spellEnd"/>
      <w:r>
        <w:rPr>
          <w:sz w:val="28"/>
        </w:rPr>
        <w:t>;</w:t>
      </w:r>
    </w:p>
    <w:p w14:paraId="0E35D6C4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спостереження у класі;</w:t>
      </w:r>
    </w:p>
    <w:p w14:paraId="427CC48A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тестування, соціометричне дослідження, аналіз анкет;</w:t>
      </w:r>
    </w:p>
    <w:p w14:paraId="478CC9D5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бесіди та консультації для батьків.</w:t>
      </w:r>
    </w:p>
    <w:p w14:paraId="7F27D933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Визначенння</w:t>
      </w:r>
      <w:proofErr w:type="spellEnd"/>
      <w:r>
        <w:rPr>
          <w:sz w:val="28"/>
        </w:rPr>
        <w:t xml:space="preserve"> причин складнощів, проблем дитини, що можливе через:</w:t>
      </w:r>
    </w:p>
    <w:p w14:paraId="36C47E27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індивідуальне обстеження дітей під час бесіди, тестування, інтерв’ю;</w:t>
      </w:r>
    </w:p>
    <w:p w14:paraId="2B286520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функціональний аналіз проблем дитини, виявлення головних причин, які зумовлюють її труднощі;</w:t>
      </w:r>
    </w:p>
    <w:p w14:paraId="47BC56FD" w14:textId="73E5DC74" w:rsidR="00247B91" w:rsidRDefault="00247B91" w:rsidP="00247B91">
      <w:pPr>
        <w:jc w:val="both"/>
        <w:rPr>
          <w:sz w:val="28"/>
        </w:rPr>
      </w:pPr>
      <w:r>
        <w:rPr>
          <w:sz w:val="28"/>
        </w:rPr>
        <w:t xml:space="preserve">- визначення типу групи </w:t>
      </w:r>
      <w:proofErr w:type="spellStart"/>
      <w:r>
        <w:rPr>
          <w:sz w:val="28"/>
        </w:rPr>
        <w:t>суїцидального</w:t>
      </w:r>
      <w:proofErr w:type="spellEnd"/>
      <w:r>
        <w:rPr>
          <w:sz w:val="28"/>
        </w:rPr>
        <w:t xml:space="preserve"> ризику та рівня небезпеки.</w:t>
      </w:r>
      <w:r>
        <w:rPr>
          <w:sz w:val="28"/>
          <w:lang w:val="ru-RU"/>
        </w:rPr>
        <w:t xml:space="preserve"> </w:t>
      </w:r>
    </w:p>
    <w:p w14:paraId="1F620400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3. Можливості подолання труднощів:</w:t>
      </w:r>
    </w:p>
    <w:p w14:paraId="0E40308C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переадресування до спеціалістів – дитячого психоневролога, психотерапевта, у соціальні служби для дітей, сім'ї та молоді;</w:t>
      </w:r>
    </w:p>
    <w:p w14:paraId="4F931558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індивідуальна чи групова психолого-педагогічна корекція;</w:t>
      </w:r>
    </w:p>
    <w:p w14:paraId="58A6AA6F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робота психолога та соціального педагога з сім</w:t>
      </w:r>
      <w:r>
        <w:rPr>
          <w:sz w:val="28"/>
          <w:lang w:val="ru-RU"/>
        </w:rPr>
        <w:t>’</w:t>
      </w:r>
      <w:proofErr w:type="spellStart"/>
      <w:r>
        <w:rPr>
          <w:sz w:val="28"/>
        </w:rPr>
        <w:t>єю</w:t>
      </w:r>
      <w:proofErr w:type="spellEnd"/>
      <w:r>
        <w:rPr>
          <w:sz w:val="28"/>
        </w:rPr>
        <w:t>: рекомендації щодо перебудови сімейних стосунків, зміни стилю виховання тощо;</w:t>
      </w:r>
    </w:p>
    <w:p w14:paraId="0CE53985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рекомендації вчителям про вибір індивідуального педагогічного стилю спілкування з конкретною  дитиною;</w:t>
      </w:r>
    </w:p>
    <w:p w14:paraId="50DC6AF2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тимчасовий  перехід на індивідуальну форму навчання;</w:t>
      </w:r>
    </w:p>
    <w:p w14:paraId="32FFB8A1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зміна дитячого колективу;</w:t>
      </w:r>
    </w:p>
    <w:p w14:paraId="175AD5DA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переведення до іншого вчителя;</w:t>
      </w:r>
    </w:p>
    <w:p w14:paraId="12CACC1D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 заохочення до позашкільної діяльності, створення ситуацій успіху;</w:t>
      </w:r>
    </w:p>
    <w:p w14:paraId="090525B1" w14:textId="38C26722" w:rsidR="00247B91" w:rsidRDefault="00247B91" w:rsidP="00247B91">
      <w:pPr>
        <w:jc w:val="both"/>
        <w:rPr>
          <w:sz w:val="28"/>
        </w:rPr>
      </w:pPr>
      <w:r>
        <w:rPr>
          <w:sz w:val="28"/>
        </w:rPr>
        <w:t>- допомога сім'ї від вихователів, фахівців з охорони дитинства тощо .</w:t>
      </w:r>
    </w:p>
    <w:p w14:paraId="2583B0C6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 xml:space="preserve">4. Психологічна просвіта: </w:t>
      </w:r>
    </w:p>
    <w:p w14:paraId="48215B9E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вчителів.</w:t>
      </w:r>
      <w:r>
        <w:rPr>
          <w:sz w:val="28"/>
        </w:rPr>
        <w:t xml:space="preserve"> Педагогічних працівників знайомлять із поняттям самогубства,  які  існують зовнішні ознаки </w:t>
      </w:r>
      <w:proofErr w:type="spellStart"/>
      <w:r>
        <w:rPr>
          <w:sz w:val="28"/>
        </w:rPr>
        <w:t>суїцидента</w:t>
      </w:r>
      <w:proofErr w:type="spellEnd"/>
      <w:r>
        <w:rPr>
          <w:sz w:val="28"/>
        </w:rPr>
        <w:t xml:space="preserve">. Класичне уявлення, що дитина з </w:t>
      </w:r>
      <w:proofErr w:type="spellStart"/>
      <w:r>
        <w:rPr>
          <w:sz w:val="28"/>
        </w:rPr>
        <w:t>суїцидальною</w:t>
      </w:r>
      <w:proofErr w:type="spellEnd"/>
      <w:r>
        <w:rPr>
          <w:sz w:val="28"/>
        </w:rPr>
        <w:t xml:space="preserve"> поведінкою – це дитина з сумними очима, не завжди відповідає дійсності. </w:t>
      </w:r>
      <w:proofErr w:type="spellStart"/>
      <w:r>
        <w:rPr>
          <w:sz w:val="28"/>
        </w:rPr>
        <w:t>Суїцидентом</w:t>
      </w:r>
      <w:proofErr w:type="spellEnd"/>
      <w:r>
        <w:rPr>
          <w:sz w:val="28"/>
        </w:rPr>
        <w:t xml:space="preserve"> може бути і той, хто вживає алкогольні речовини, палить. Важливим є ознайомлення педагогів з міфами, які існують </w:t>
      </w:r>
      <w:r>
        <w:rPr>
          <w:sz w:val="28"/>
        </w:rPr>
        <w:lastRenderedPageBreak/>
        <w:t xml:space="preserve">навколо самогубств, ознаками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намірів. Особливу увагу слід приділити формуванню психологічної готовності вчителя до профілактичної роботи з даного напряму, оскільки більшість педагогів відчуває незручність, говорячи про суїцид, що проявляється в запереченні чи уникненні цієї теми. Окремим напрямком у роботі з вчителями має бути ознайомлення їх з конструктивними способами взаємодії з учнями. Адже окремі явища шкільного життя можуть спровокувати підлітковий суїцид. Це такі, як часті порушення професійної етики, такту, несприятливий морально-психологічний клімат в школі, прояви неповаги до людської гідності учня, насильство в усіх його формах (семінари </w:t>
      </w:r>
      <w:r w:rsidRPr="00366ED2">
        <w:rPr>
          <w:sz w:val="28"/>
        </w:rPr>
        <w:t>“</w:t>
      </w:r>
      <w:r>
        <w:rPr>
          <w:sz w:val="28"/>
        </w:rPr>
        <w:t xml:space="preserve">Емоційні розлади у дітей”, “Фактори, що впливають на </w:t>
      </w:r>
      <w:proofErr w:type="spellStart"/>
      <w:r>
        <w:rPr>
          <w:sz w:val="28"/>
        </w:rPr>
        <w:t>суїцидальну</w:t>
      </w:r>
      <w:proofErr w:type="spellEnd"/>
      <w:r>
        <w:rPr>
          <w:sz w:val="28"/>
        </w:rPr>
        <w:t xml:space="preserve"> поведінку </w:t>
      </w:r>
      <w:proofErr w:type="spellStart"/>
      <w:r>
        <w:rPr>
          <w:sz w:val="28"/>
        </w:rPr>
        <w:t>підлітка</w:t>
      </w:r>
      <w:proofErr w:type="spellEnd"/>
      <w:r>
        <w:rPr>
          <w:sz w:val="28"/>
        </w:rPr>
        <w:t xml:space="preserve">”, “Як підняти соціальний статус учня в групі”, “Цінність особистості у психології, педагогіці та суспільстві”;  педагогічні майстерні “Вибір адекватних методів педагогічної дії”, “Що робити, якщо ми все перепробували?”, “Як допомогти вашій дитині?”, “Дитина із неблагополучної сім'ї”, “Конфлікти між вчителями і підлітками” тощо). Для вчителів можуть проводитися психолого-педагогічні семінари з такою тематикою, як: “Особливості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поведінки неповнолітніх”,  “Причини суїцидів підлітків”,  “Технології профілактики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тенденцій та запобігання повторній </w:t>
      </w:r>
      <w:proofErr w:type="spellStart"/>
      <w:r>
        <w:rPr>
          <w:sz w:val="28"/>
        </w:rPr>
        <w:t>суїцидальній</w:t>
      </w:r>
      <w:proofErr w:type="spellEnd"/>
      <w:r>
        <w:rPr>
          <w:sz w:val="28"/>
        </w:rPr>
        <w:t xml:space="preserve"> спробі” “Емоційні розлади у дітей”, “Фактори, які впливають на </w:t>
      </w:r>
      <w:proofErr w:type="spellStart"/>
      <w:r>
        <w:rPr>
          <w:sz w:val="28"/>
        </w:rPr>
        <w:t>суїцидальну</w:t>
      </w:r>
      <w:proofErr w:type="spellEnd"/>
      <w:r>
        <w:rPr>
          <w:sz w:val="28"/>
        </w:rPr>
        <w:t xml:space="preserve"> поведінку в дитячому та підлітковому віці”, “Як допомогти при загрозі суїциду” тощо. </w:t>
      </w:r>
    </w:p>
    <w:p w14:paraId="42C4A560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>Слід проводити психолого-педагогічні консиліуми чи спеціальні  педради, присвячені профілактиці самогубства; під час підготовки до педрад проводиться  вивчення психологічного клімату в учнівських колективах, розподіл ролей, виявлення учнів, які мають статус лідерів чи відторгнутих. Також організовуються бесіди та консультації з педагогами за результатами тестувань, спостережень; формуються рекомендації з вибору адекватних методів педагогічного впливу на окремих учнів і на клас загалом та розробляються заходи з надання допомоги дітям з сімей, які опинилися в складній життєвій ситуації;</w:t>
      </w:r>
    </w:p>
    <w:p w14:paraId="0D0919B6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батьків</w:t>
      </w:r>
      <w:r>
        <w:rPr>
          <w:sz w:val="28"/>
        </w:rPr>
        <w:t xml:space="preserve">. Навіть тоді, коли причина самогубства, на перший погляд, полягає в шкільному конфлікті, вирішальна роль належить  сім'ї, а точніше тому стану, в якому знаходяться батьки, і ті стосунки, які виникають всередині сім'ї. Ось чому просвіта має поширюватися і на батьків. Це </w:t>
      </w:r>
      <w:proofErr w:type="spellStart"/>
      <w:r>
        <w:rPr>
          <w:sz w:val="28"/>
        </w:rPr>
        <w:t>научіння</w:t>
      </w:r>
      <w:proofErr w:type="spellEnd"/>
      <w:r>
        <w:rPr>
          <w:sz w:val="28"/>
        </w:rPr>
        <w:t xml:space="preserve"> батьків надавати допомогу дитині в гострій </w:t>
      </w:r>
      <w:proofErr w:type="spellStart"/>
      <w:r>
        <w:rPr>
          <w:sz w:val="28"/>
        </w:rPr>
        <w:t>психотравмуючій</w:t>
      </w:r>
      <w:proofErr w:type="spellEnd"/>
      <w:r>
        <w:rPr>
          <w:sz w:val="28"/>
        </w:rPr>
        <w:t xml:space="preserve"> ситуації, регуляції емоційних станів тощо (психологічний клас “У сім'ї – підліток”, “Емоційні порушення у дітей”, “Депресивні стани у підлітків”, “Алкоголізм і наркоманія у   підлітковому   віці”,   “Психологія   особистісних   і   міжособистісних конфліктів”; групи зустрічей для батьків проблемних учнів тощо). </w:t>
      </w:r>
    </w:p>
    <w:p w14:paraId="312C19AF" w14:textId="2756CF29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>Соціальному педагогу, практичному психологу при проведенні профілактичної роботи необхідно також працювати з сім</w:t>
      </w:r>
      <w:r>
        <w:rPr>
          <w:sz w:val="28"/>
          <w:lang w:val="ru-RU"/>
        </w:rPr>
        <w:t>’</w:t>
      </w:r>
      <w:proofErr w:type="spellStart"/>
      <w:r>
        <w:rPr>
          <w:sz w:val="28"/>
        </w:rPr>
        <w:t>єю</w:t>
      </w:r>
      <w:proofErr w:type="spellEnd"/>
      <w:r>
        <w:rPr>
          <w:sz w:val="28"/>
        </w:rPr>
        <w:t xml:space="preserve"> підлітків. Стратегічними напрямами батьківської допомоги дітям із </w:t>
      </w:r>
      <w:proofErr w:type="spellStart"/>
      <w:r>
        <w:rPr>
          <w:sz w:val="28"/>
        </w:rPr>
        <w:t>суїцидальним</w:t>
      </w:r>
      <w:proofErr w:type="spellEnd"/>
      <w:r>
        <w:rPr>
          <w:sz w:val="28"/>
        </w:rPr>
        <w:t xml:space="preserve"> ризиком  є покращення взаємостосунків у сім'ї, підвищення самооцінки, </w:t>
      </w:r>
      <w:r>
        <w:rPr>
          <w:sz w:val="28"/>
        </w:rPr>
        <w:lastRenderedPageBreak/>
        <w:t>самоповаги дитини, а також заходи з покращення міжособистісного спілкування у сім'ї. Усі ці заходи мають призвести до підвищення самоцінності особистості дитини.</w:t>
      </w:r>
    </w:p>
    <w:p w14:paraId="03E21BC1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 xml:space="preserve">Необхідно виступати на батьківських зборах, батьківських університетах, де в узагальненому вигляді повідомляти дані, отримані  в результаті психолого-педагогічного дослідження, пропонувати рекомендації для поліпшення емоційного клімату в родині, розглядати шляхи профілактики та корекції дитячих </w:t>
      </w:r>
      <w:proofErr w:type="spellStart"/>
      <w:r>
        <w:rPr>
          <w:sz w:val="28"/>
        </w:rPr>
        <w:t>емоцйних</w:t>
      </w:r>
      <w:proofErr w:type="spellEnd"/>
      <w:r>
        <w:rPr>
          <w:sz w:val="28"/>
        </w:rPr>
        <w:t xml:space="preserve"> розладів, профілактики самогубства тощо; на індивідуальні  консультації запрошуються батьки дітей з групи </w:t>
      </w:r>
      <w:proofErr w:type="spellStart"/>
      <w:r>
        <w:rPr>
          <w:sz w:val="28"/>
        </w:rPr>
        <w:t>суїцидального</w:t>
      </w:r>
      <w:proofErr w:type="spellEnd"/>
      <w:r>
        <w:rPr>
          <w:sz w:val="28"/>
        </w:rPr>
        <w:t xml:space="preserve"> ризику тощо;</w:t>
      </w:r>
    </w:p>
    <w:p w14:paraId="144F720A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учнів</w:t>
      </w:r>
      <w:r>
        <w:rPr>
          <w:sz w:val="28"/>
        </w:rPr>
        <w:t xml:space="preserve">. Проводиться цикл бесід про цінність особистості і сенс життя; диспут для учнів старших груп; </w:t>
      </w:r>
      <w:proofErr w:type="spellStart"/>
      <w:r>
        <w:rPr>
          <w:sz w:val="28"/>
        </w:rPr>
        <w:t>уроки</w:t>
      </w:r>
      <w:proofErr w:type="spellEnd"/>
      <w:r>
        <w:rPr>
          <w:sz w:val="28"/>
        </w:rPr>
        <w:t xml:space="preserve"> з психології   “Я - це Я”, “Я маю право відчувати і виражати свої почуття”; “Невпевненість у собі”, “Конструктивне вирішення конфліктів”, “Підліток і дорослий”;   “Спілкування з дорослими”, “Спілкування з однолітками”, “Спілкування з однолітками протилежної статі”, “Підліткові субкультури”, “Основні проблеми підліткового віку”, “Як реагувати у стресових ситуаціях” тощо. Створюються групи психологічної корекції, тренінгові групи для дітей, схильних до емоційних розладів; проводяться групові консультації з учнями тощо.</w:t>
      </w:r>
    </w:p>
    <w:p w14:paraId="46D6A294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 xml:space="preserve">При проведенні просвітницької роботи з вчителями, класними керівниками, вихователями, необхідно звертати увагу на наступні фактори ризику появи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поведінки у неповнолітніх: </w:t>
      </w:r>
    </w:p>
    <w:p w14:paraId="3327E367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-висока конфліктність  у спілкуванні; прагнення   до   домінування або орієнтації на залежність;</w:t>
      </w:r>
    </w:p>
    <w:p w14:paraId="1C4BC5E1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 xml:space="preserve">-ізоляція </w:t>
      </w:r>
      <w:proofErr w:type="spellStart"/>
      <w:r>
        <w:rPr>
          <w:sz w:val="28"/>
        </w:rPr>
        <w:t>підлітка</w:t>
      </w:r>
      <w:proofErr w:type="spellEnd"/>
      <w:r>
        <w:rPr>
          <w:sz w:val="28"/>
        </w:rPr>
        <w:t xml:space="preserve"> у класі чи групі;</w:t>
      </w:r>
    </w:p>
    <w:p w14:paraId="21F30BF3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-несприятливе сімейне оточення;</w:t>
      </w:r>
    </w:p>
    <w:p w14:paraId="041E407F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-спадковий фактор;</w:t>
      </w:r>
    </w:p>
    <w:p w14:paraId="179D0C19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-неадекватна самооцінка;</w:t>
      </w:r>
    </w:p>
    <w:p w14:paraId="7EE5EB40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 xml:space="preserve">-переживання конфлікту, </w:t>
      </w:r>
      <w:proofErr w:type="spellStart"/>
      <w:r>
        <w:rPr>
          <w:sz w:val="28"/>
        </w:rPr>
        <w:t>психотравмуючої</w:t>
      </w:r>
      <w:proofErr w:type="spellEnd"/>
      <w:r>
        <w:rPr>
          <w:sz w:val="28"/>
        </w:rPr>
        <w:t xml:space="preserve">  ситуації;</w:t>
      </w:r>
    </w:p>
    <w:p w14:paraId="557F0417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-різка зміна у поведінці; імпульсивність, неадекватність реакцій;</w:t>
      </w:r>
    </w:p>
    <w:p w14:paraId="04CCBA5B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-асоціальний спосіб життя;</w:t>
      </w:r>
    </w:p>
    <w:p w14:paraId="3D15D9EC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-егоцентризм;</w:t>
      </w:r>
    </w:p>
    <w:p w14:paraId="0A561AAA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вербальна і фізична агресія;</w:t>
      </w:r>
    </w:p>
    <w:p w14:paraId="24499CC3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неблагополучне сімейне оточення, рання дорослість;</w:t>
      </w:r>
    </w:p>
    <w:p w14:paraId="370FB6BD" w14:textId="77777777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  алкоголізм і наркоманія, асоціальний спосіб життя</w:t>
      </w:r>
    </w:p>
    <w:p w14:paraId="70E23897" w14:textId="578A2035" w:rsidR="00247B91" w:rsidRDefault="00247B91" w:rsidP="00247B91">
      <w:pPr>
        <w:jc w:val="both"/>
        <w:rPr>
          <w:sz w:val="28"/>
          <w:lang w:val="ru-RU"/>
        </w:rPr>
      </w:pPr>
      <w:r>
        <w:rPr>
          <w:sz w:val="28"/>
        </w:rPr>
        <w:t>-втрата членів сім'ї, погані стосунки з близькими .</w:t>
      </w:r>
    </w:p>
    <w:p w14:paraId="31A1E115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sz w:val="28"/>
        </w:rPr>
        <w:t xml:space="preserve">Деякі з цих ознак мають “подвійне” значення, тобто можуть свідчити не тільки про </w:t>
      </w:r>
      <w:proofErr w:type="spellStart"/>
      <w:r>
        <w:rPr>
          <w:sz w:val="28"/>
        </w:rPr>
        <w:t>суїцидальну</w:t>
      </w:r>
      <w:proofErr w:type="spellEnd"/>
      <w:r>
        <w:rPr>
          <w:sz w:val="28"/>
        </w:rPr>
        <w:t xml:space="preserve"> загрозу, а і про інші особистісні проблеми, кризи у житті юної людини. Але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практичному психологу, педагогу, соціальному педагогу не слід   забувати про можливі </w:t>
      </w:r>
      <w:proofErr w:type="spellStart"/>
      <w:r>
        <w:rPr>
          <w:sz w:val="28"/>
        </w:rPr>
        <w:t>суїцидальні</w:t>
      </w:r>
      <w:proofErr w:type="spellEnd"/>
      <w:r>
        <w:rPr>
          <w:sz w:val="28"/>
        </w:rPr>
        <w:t xml:space="preserve"> тенденції при появі цих ознак. Для уточнення висновку про наявність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загрози доцільно використовувати спеціальні </w:t>
      </w:r>
      <w:proofErr w:type="spellStart"/>
      <w:r>
        <w:rPr>
          <w:sz w:val="28"/>
        </w:rPr>
        <w:t>психодіагностичні</w:t>
      </w:r>
      <w:proofErr w:type="spellEnd"/>
      <w:r>
        <w:rPr>
          <w:sz w:val="28"/>
        </w:rPr>
        <w:t xml:space="preserve"> засоби - карти, опитувальники, тести.</w:t>
      </w:r>
    </w:p>
    <w:p w14:paraId="2A44AF95" w14:textId="77777777" w:rsidR="00247B91" w:rsidRDefault="00247B91" w:rsidP="00247B91">
      <w:pPr>
        <w:ind w:firstLine="708"/>
        <w:jc w:val="both"/>
        <w:rPr>
          <w:b/>
          <w:sz w:val="28"/>
        </w:rPr>
      </w:pPr>
      <w:r>
        <w:rPr>
          <w:b/>
          <w:i/>
          <w:sz w:val="28"/>
        </w:rPr>
        <w:t xml:space="preserve">Форми профілактики підліткової </w:t>
      </w:r>
      <w:proofErr w:type="spellStart"/>
      <w:r>
        <w:rPr>
          <w:b/>
          <w:i/>
          <w:sz w:val="28"/>
        </w:rPr>
        <w:t>суїцидальності</w:t>
      </w:r>
      <w:proofErr w:type="spellEnd"/>
      <w:r>
        <w:rPr>
          <w:b/>
          <w:i/>
          <w:sz w:val="28"/>
        </w:rPr>
        <w:t xml:space="preserve"> у школі</w:t>
      </w:r>
      <w:r>
        <w:rPr>
          <w:b/>
          <w:sz w:val="28"/>
        </w:rPr>
        <w:t>:</w:t>
      </w:r>
    </w:p>
    <w:p w14:paraId="2810AF83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дотримання педагогічної етики;</w:t>
      </w:r>
    </w:p>
    <w:p w14:paraId="2329F9E7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lastRenderedPageBreak/>
        <w:t>– засвоєння знань з вікової патопсихології;</w:t>
      </w:r>
    </w:p>
    <w:p w14:paraId="1C64C712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 xml:space="preserve">– виявлення підлітків, схильних до </w:t>
      </w:r>
      <w:proofErr w:type="spellStart"/>
      <w:r>
        <w:rPr>
          <w:sz w:val="28"/>
        </w:rPr>
        <w:t>суїцидальної</w:t>
      </w:r>
      <w:proofErr w:type="spellEnd"/>
      <w:r>
        <w:rPr>
          <w:sz w:val="28"/>
        </w:rPr>
        <w:t xml:space="preserve"> поведінки;</w:t>
      </w:r>
    </w:p>
    <w:p w14:paraId="6135C133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патронаж сімей, у яких проживають діти  “групи ризику”,  використання прийомів сімейної психотерапії, надання консультативної допомоги батькам;</w:t>
      </w:r>
    </w:p>
    <w:p w14:paraId="66419C30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 xml:space="preserve">–  нерозголошення фактів </w:t>
      </w:r>
      <w:proofErr w:type="spellStart"/>
      <w:r>
        <w:rPr>
          <w:sz w:val="28"/>
        </w:rPr>
        <w:t>суїцидальних</w:t>
      </w:r>
      <w:proofErr w:type="spellEnd"/>
      <w:r>
        <w:rPr>
          <w:sz w:val="28"/>
        </w:rPr>
        <w:t xml:space="preserve"> випадків у шкільному середовищі;</w:t>
      </w:r>
    </w:p>
    <w:p w14:paraId="7E11D565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привернення уваги батьків до умов зберігання лікарських препаратів;</w:t>
      </w:r>
    </w:p>
    <w:p w14:paraId="0D347C7B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– формування в учнів таких понять, як “цінність людського життя”,  “мета та смисл життя”,   а також  індивідуальних прийомів психологічного захисту у складних життєвих обставинах.</w:t>
      </w:r>
    </w:p>
    <w:p w14:paraId="319826AB" w14:textId="77777777" w:rsidR="00247B91" w:rsidRDefault="00247B91" w:rsidP="00247B91">
      <w:pPr>
        <w:ind w:firstLine="708"/>
        <w:jc w:val="both"/>
      </w:pPr>
      <w:r>
        <w:rPr>
          <w:sz w:val="28"/>
        </w:rPr>
        <w:t xml:space="preserve">Таким чином, основним завданням первинної профілактики є поширення інформації щодо ознак   та  чинників підліткового самогубства. Це необхідно у роботі з педагогічними працівниками та батьками, які можуть надати допомогу практичному психологу чи соціальному педагогу при виявленні підлітків з </w:t>
      </w:r>
      <w:proofErr w:type="spellStart"/>
      <w:r>
        <w:rPr>
          <w:sz w:val="28"/>
        </w:rPr>
        <w:t>суїцидальним</w:t>
      </w:r>
      <w:proofErr w:type="spellEnd"/>
      <w:r>
        <w:rPr>
          <w:sz w:val="28"/>
        </w:rPr>
        <w:t xml:space="preserve"> ризиком.</w:t>
      </w:r>
      <w:r>
        <w:t xml:space="preserve"> </w:t>
      </w:r>
      <w:r>
        <w:rPr>
          <w:sz w:val="28"/>
        </w:rPr>
        <w:t xml:space="preserve">Профілактична робота з попередження суїциду передбачає створення у навчальному закладі інформаційного куточку з методичною літературою,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 і телефонами довіри, даних про режими роботи кризових центрів, спеціалізованих відділень лікарень.</w:t>
      </w:r>
    </w:p>
    <w:p w14:paraId="35103980" w14:textId="77777777" w:rsidR="00247B91" w:rsidRDefault="00247B91" w:rsidP="00247B91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Профілактика самогубства  у навчальному закладі буде ефективною </w:t>
      </w:r>
      <w:r>
        <w:rPr>
          <w:sz w:val="28"/>
        </w:rPr>
        <w:t>за умов:</w:t>
      </w:r>
    </w:p>
    <w:p w14:paraId="4A7AB300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коли у педагогічному процесі  навчального закладу буде організована психолого-педагогічна робота, спрямована на надання допомоги підліткам в усвідомленні ними життя як головної цінності та на активізацію самопізнання учнів через психологічну просвіту;</w:t>
      </w:r>
    </w:p>
    <w:p w14:paraId="6031D61F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взаємодія структур системи превенції буде спрямована на позитивну зміну зовнішнього середовища  підлітків, що сприятиме внутрішнім змінам особистості (</w:t>
      </w:r>
      <w:proofErr w:type="spellStart"/>
      <w:r>
        <w:rPr>
          <w:sz w:val="28"/>
        </w:rPr>
        <w:t>самостабілізація</w:t>
      </w:r>
      <w:proofErr w:type="spellEnd"/>
      <w:r>
        <w:rPr>
          <w:sz w:val="28"/>
        </w:rPr>
        <w:t>), а також їм буде надаватися  системна соціально-психологічна підтримка;</w:t>
      </w:r>
    </w:p>
    <w:p w14:paraId="72F05C45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>- буде організована робота, спрямована на збагачення спеціальної компетентності педагогів, батьків та спеціалістів соціально-психологічної служби.</w:t>
      </w:r>
    </w:p>
    <w:p w14:paraId="0A10AA52" w14:textId="77777777" w:rsidR="00247B91" w:rsidRDefault="00247B91" w:rsidP="00247B91">
      <w:pPr>
        <w:jc w:val="both"/>
        <w:rPr>
          <w:sz w:val="28"/>
        </w:rPr>
      </w:pPr>
      <w:r>
        <w:rPr>
          <w:sz w:val="28"/>
        </w:rPr>
        <w:tab/>
        <w:t xml:space="preserve">І на завершення. Багато з тих, хто вдається до самогубства, зовсім не хочуть помирати. Вони лише втратили здатність спілкуватися зі світом звичним способом. Для них надто велика доза пігулок чи перерізані вени – спосіб повідомити всім про глибину свого відчаю,  спосіб отримання уваги, любові. </w:t>
      </w:r>
    </w:p>
    <w:p w14:paraId="3C62CAF4" w14:textId="77777777" w:rsidR="00247B91" w:rsidRDefault="00247B91" w:rsidP="00247B91">
      <w:pPr>
        <w:pStyle w:val="6"/>
      </w:pPr>
    </w:p>
    <w:p w14:paraId="3510D133" w14:textId="77777777" w:rsidR="00247B91" w:rsidRDefault="00247B91" w:rsidP="00247B91"/>
    <w:p w14:paraId="61367435" w14:textId="77777777" w:rsidR="00247B91" w:rsidRDefault="00247B91" w:rsidP="00247B91"/>
    <w:p w14:paraId="0114F790" w14:textId="77777777" w:rsidR="00247B91" w:rsidRDefault="00247B91" w:rsidP="00247B91"/>
    <w:p w14:paraId="1C6A0EC7" w14:textId="77777777" w:rsidR="00247B91" w:rsidRDefault="00247B91" w:rsidP="00247B91"/>
    <w:p w14:paraId="2BC5BC5E" w14:textId="77777777" w:rsidR="00247B91" w:rsidRDefault="00247B91" w:rsidP="00247B91"/>
    <w:p w14:paraId="5BD8197B" w14:textId="77777777" w:rsidR="00006816" w:rsidRDefault="00006816"/>
    <w:sectPr w:rsidR="000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EC4"/>
    <w:rsid w:val="00006816"/>
    <w:rsid w:val="000262F1"/>
    <w:rsid w:val="00225EC4"/>
    <w:rsid w:val="00247B91"/>
    <w:rsid w:val="00B96459"/>
    <w:rsid w:val="00F6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F4D4"/>
  <w15:docId w15:val="{6980F0C2-3C5A-41BA-8BDD-61717038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247B91"/>
    <w:pPr>
      <w:keepNext/>
      <w:jc w:val="center"/>
      <w:outlineLvl w:val="5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7B91"/>
    <w:rPr>
      <w:rFonts w:ascii="Times New Roman" w:eastAsia="Times New Roman" w:hAnsi="Times New Roman" w:cs="Times New Roman"/>
      <w:b/>
      <w:i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47B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47B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47B91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47B9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13488</Words>
  <Characters>7689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ПТУ36-4</cp:lastModifiedBy>
  <cp:revision>5</cp:revision>
  <dcterms:created xsi:type="dcterms:W3CDTF">2019-02-18T09:19:00Z</dcterms:created>
  <dcterms:modified xsi:type="dcterms:W3CDTF">2021-03-23T07:57:00Z</dcterms:modified>
</cp:coreProperties>
</file>